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FB1B2" w14:textId="418F617A" w:rsidR="00241B55" w:rsidRDefault="004A15EC" w:rsidP="00241B55">
      <w:pPr>
        <w:ind w:left="240" w:hangingChars="100" w:hanging="240"/>
      </w:pPr>
      <w:r>
        <w:rPr>
          <w:rFonts w:hint="eastAsia"/>
        </w:rPr>
        <w:t>別</w:t>
      </w:r>
      <w:r w:rsidR="00241B55">
        <w:rPr>
          <w:rFonts w:hint="eastAsia"/>
        </w:rPr>
        <w:t>紙１</w:t>
      </w:r>
    </w:p>
    <w:p w14:paraId="46F0E064" w14:textId="77777777" w:rsidR="00241B55" w:rsidRDefault="00241B55" w:rsidP="00241B55">
      <w:pPr>
        <w:ind w:left="240" w:hangingChars="100" w:hanging="240"/>
      </w:pPr>
    </w:p>
    <w:p w14:paraId="21DD374B" w14:textId="77777777" w:rsidR="00241B55" w:rsidRDefault="00241B55" w:rsidP="00241B55">
      <w:pPr>
        <w:ind w:left="240" w:hangingChars="100" w:hanging="240"/>
      </w:pPr>
      <w:r>
        <w:rPr>
          <w:rFonts w:hint="eastAsia"/>
        </w:rPr>
        <w:t>対象経費</w:t>
      </w:r>
    </w:p>
    <w:p w14:paraId="3E9EFF5A" w14:textId="77777777" w:rsidR="00241B55" w:rsidRDefault="00241B55" w:rsidP="00241B55">
      <w:pPr>
        <w:ind w:left="240" w:hangingChars="100" w:hanging="240"/>
      </w:pPr>
      <w:r>
        <w:rPr>
          <w:rFonts w:hint="eastAsia"/>
        </w:rPr>
        <w:t xml:space="preserve">　　交付決定日以降に実施された費用を対象とし、過年度実施した費用は対象としない。</w:t>
      </w:r>
    </w:p>
    <w:p w14:paraId="74B707FE" w14:textId="77777777" w:rsidR="00241B55" w:rsidRDefault="00241B55" w:rsidP="00241B55">
      <w:pPr>
        <w:pStyle w:val="a3"/>
        <w:numPr>
          <w:ilvl w:val="0"/>
          <w:numId w:val="2"/>
        </w:numPr>
        <w:ind w:leftChars="0"/>
      </w:pPr>
      <w:r>
        <w:rPr>
          <w:rFonts w:hint="eastAsia"/>
        </w:rPr>
        <w:t>商品開発費</w:t>
      </w:r>
    </w:p>
    <w:p w14:paraId="2CBA957C" w14:textId="77777777" w:rsidR="00241B55" w:rsidRDefault="00D66327" w:rsidP="00D66327">
      <w:pPr>
        <w:ind w:firstLineChars="150" w:firstLine="360"/>
      </w:pPr>
      <w:r>
        <w:rPr>
          <w:rFonts w:hint="eastAsia"/>
        </w:rPr>
        <w:t xml:space="preserve">① </w:t>
      </w:r>
      <w:r w:rsidR="00241B55">
        <w:rPr>
          <w:rFonts w:hint="eastAsia"/>
        </w:rPr>
        <w:t>資材購入費</w:t>
      </w:r>
    </w:p>
    <w:p w14:paraId="0D05736B" w14:textId="77777777" w:rsidR="00241B55" w:rsidRDefault="00D66327" w:rsidP="00D66327">
      <w:pPr>
        <w:ind w:firstLineChars="150" w:firstLine="360"/>
      </w:pPr>
      <w:r>
        <w:rPr>
          <w:rFonts w:hint="eastAsia"/>
        </w:rPr>
        <w:t>②</w:t>
      </w:r>
      <w:r>
        <w:t xml:space="preserve"> </w:t>
      </w:r>
      <w:r>
        <w:rPr>
          <w:rFonts w:hint="eastAsia"/>
        </w:rPr>
        <w:t>試作品</w:t>
      </w:r>
      <w:r w:rsidR="00241B55">
        <w:rPr>
          <w:rFonts w:hint="eastAsia"/>
        </w:rPr>
        <w:t>作成費</w:t>
      </w:r>
    </w:p>
    <w:p w14:paraId="25297A48" w14:textId="77777777" w:rsidR="00241B55" w:rsidRDefault="00D66327" w:rsidP="00D66327">
      <w:pPr>
        <w:ind w:firstLineChars="150" w:firstLine="360"/>
      </w:pPr>
      <w:r>
        <w:rPr>
          <w:rFonts w:hint="eastAsia"/>
        </w:rPr>
        <w:t>③</w:t>
      </w:r>
      <w:r>
        <w:t xml:space="preserve"> </w:t>
      </w:r>
      <w:r>
        <w:rPr>
          <w:rFonts w:hint="eastAsia"/>
        </w:rPr>
        <w:t>研究</w:t>
      </w:r>
      <w:r w:rsidR="00241B55">
        <w:rPr>
          <w:rFonts w:hint="eastAsia"/>
        </w:rPr>
        <w:t>開発費</w:t>
      </w:r>
    </w:p>
    <w:p w14:paraId="4344EEA7" w14:textId="77777777" w:rsidR="00241B55" w:rsidRDefault="00D66327" w:rsidP="00D66327">
      <w:pPr>
        <w:ind w:firstLineChars="150" w:firstLine="360"/>
      </w:pPr>
      <w:r>
        <w:rPr>
          <w:rFonts w:hint="eastAsia"/>
        </w:rPr>
        <w:t>④</w:t>
      </w:r>
      <w:r>
        <w:t xml:space="preserve"> </w:t>
      </w:r>
      <w:r>
        <w:rPr>
          <w:rFonts w:hint="eastAsia"/>
        </w:rPr>
        <w:t>パッケージ</w:t>
      </w:r>
      <w:r w:rsidR="00241B55">
        <w:rPr>
          <w:rFonts w:hint="eastAsia"/>
        </w:rPr>
        <w:t>デザイン費</w:t>
      </w:r>
    </w:p>
    <w:p w14:paraId="468455FB" w14:textId="77777777" w:rsidR="00241B55" w:rsidRDefault="00D66327" w:rsidP="00D66327">
      <w:pPr>
        <w:ind w:firstLineChars="150" w:firstLine="360"/>
      </w:pPr>
      <w:r>
        <w:rPr>
          <w:rFonts w:hint="eastAsia"/>
        </w:rPr>
        <w:t xml:space="preserve">⑤ </w:t>
      </w:r>
      <w:r w:rsidR="00241B55">
        <w:rPr>
          <w:rFonts w:hint="eastAsia"/>
        </w:rPr>
        <w:t>このほか町長の認める費用</w:t>
      </w:r>
    </w:p>
    <w:p w14:paraId="5DE36BCD" w14:textId="77777777" w:rsidR="00241B55" w:rsidRDefault="00241B55" w:rsidP="00241B55">
      <w:pPr>
        <w:pStyle w:val="a3"/>
        <w:numPr>
          <w:ilvl w:val="0"/>
          <w:numId w:val="2"/>
        </w:numPr>
        <w:ind w:leftChars="0"/>
      </w:pPr>
      <w:r>
        <w:rPr>
          <w:rFonts w:hint="eastAsia"/>
        </w:rPr>
        <w:t>視察研修費</w:t>
      </w:r>
    </w:p>
    <w:p w14:paraId="78AB8DB5" w14:textId="77777777" w:rsidR="00241B55" w:rsidRDefault="00241B55" w:rsidP="00241B55">
      <w:pPr>
        <w:pStyle w:val="a3"/>
        <w:ind w:leftChars="0" w:left="284" w:firstLineChars="100" w:firstLine="240"/>
      </w:pPr>
      <w:r>
        <w:rPr>
          <w:rFonts w:hint="eastAsia"/>
        </w:rPr>
        <w:t>視察先は、６次産業化プランナーが推薦する場所とし、説明と質疑があること（飲食のみ、見るだけの場所は視察先と認めない）。</w:t>
      </w:r>
    </w:p>
    <w:p w14:paraId="68684AB8" w14:textId="77777777" w:rsidR="00241B55" w:rsidRDefault="00241B55" w:rsidP="00241B55">
      <w:pPr>
        <w:pStyle w:val="a3"/>
        <w:ind w:leftChars="0" w:left="284" w:firstLineChars="100" w:firstLine="240"/>
      </w:pPr>
      <w:r>
        <w:rPr>
          <w:rFonts w:hint="eastAsia"/>
        </w:rPr>
        <w:t>申請者は、視察前までに、６次産業化プランナーの推薦状（様式任意）を取得しなければならない。</w:t>
      </w:r>
    </w:p>
    <w:p w14:paraId="04075954" w14:textId="77777777" w:rsidR="00241B55" w:rsidRDefault="00D66327" w:rsidP="00D66327">
      <w:pPr>
        <w:ind w:firstLineChars="150" w:firstLine="360"/>
      </w:pPr>
      <w:r>
        <w:rPr>
          <w:rFonts w:hint="eastAsia"/>
        </w:rPr>
        <w:t>① 交通費</w:t>
      </w:r>
    </w:p>
    <w:p w14:paraId="28FA8EE2" w14:textId="77777777" w:rsidR="00241B55" w:rsidRDefault="00D66327" w:rsidP="00241B55">
      <w:pPr>
        <w:pStyle w:val="a3"/>
        <w:ind w:leftChars="0" w:left="720"/>
      </w:pPr>
      <w:r>
        <w:rPr>
          <w:rFonts w:hint="eastAsia"/>
        </w:rPr>
        <w:t>最も</w:t>
      </w:r>
      <w:r w:rsidR="00241B55">
        <w:rPr>
          <w:rFonts w:hint="eastAsia"/>
        </w:rPr>
        <w:t>経済的な経路、方法とする</w:t>
      </w:r>
      <w:r>
        <w:rPr>
          <w:rFonts w:hint="eastAsia"/>
        </w:rPr>
        <w:t>。</w:t>
      </w:r>
    </w:p>
    <w:p w14:paraId="2F4843C0" w14:textId="77777777" w:rsidR="00241B55" w:rsidRDefault="00241B55" w:rsidP="00D66327">
      <w:pPr>
        <w:ind w:leftChars="200" w:left="480" w:firstLineChars="100" w:firstLine="240"/>
      </w:pPr>
      <w:r>
        <w:rPr>
          <w:rFonts w:hint="eastAsia"/>
        </w:rPr>
        <w:t>自動車で移動する場合、</w:t>
      </w:r>
      <w:r w:rsidR="00E0496A">
        <w:rPr>
          <w:rFonts w:hint="eastAsia"/>
        </w:rPr>
        <w:t>「南知多町特別職の職員で非常勤のものの報酬及び費用弁償に関する条例」別表第2で掲げる費用</w:t>
      </w:r>
      <w:r>
        <w:rPr>
          <w:rFonts w:hint="eastAsia"/>
        </w:rPr>
        <w:t>で計算し、有料道路料金を含む</w:t>
      </w:r>
      <w:r w:rsidR="00D66327">
        <w:rPr>
          <w:rFonts w:hint="eastAsia"/>
        </w:rPr>
        <w:t>。</w:t>
      </w:r>
    </w:p>
    <w:p w14:paraId="025BF9D1" w14:textId="77777777" w:rsidR="00241B55" w:rsidRDefault="00241B55" w:rsidP="00241B55">
      <w:pPr>
        <w:pStyle w:val="a3"/>
        <w:ind w:leftChars="0" w:left="720"/>
      </w:pPr>
      <w:r>
        <w:rPr>
          <w:rFonts w:hint="eastAsia"/>
        </w:rPr>
        <w:t>宿泊費、食費は含まない</w:t>
      </w:r>
      <w:r w:rsidR="006F7DBD">
        <w:rPr>
          <w:rFonts w:hint="eastAsia"/>
        </w:rPr>
        <w:t>。</w:t>
      </w:r>
    </w:p>
    <w:p w14:paraId="1D8B6AF8" w14:textId="77777777" w:rsidR="00241B55" w:rsidRDefault="00D66327" w:rsidP="00D66327">
      <w:pPr>
        <w:ind w:firstLineChars="150" w:firstLine="360"/>
      </w:pPr>
      <w:r>
        <w:rPr>
          <w:rFonts w:hint="eastAsia"/>
        </w:rPr>
        <w:t>② 視察</w:t>
      </w:r>
      <w:r w:rsidR="00241B55">
        <w:rPr>
          <w:rFonts w:hint="eastAsia"/>
        </w:rPr>
        <w:t>先受講料</w:t>
      </w:r>
    </w:p>
    <w:p w14:paraId="08936DBD" w14:textId="77777777" w:rsidR="00337BEF" w:rsidRPr="00FB6849" w:rsidRDefault="00337BEF" w:rsidP="00337BEF">
      <w:r w:rsidRPr="00FB6849">
        <w:rPr>
          <w:rFonts w:hint="eastAsia"/>
        </w:rPr>
        <w:t>（３）販売促進費</w:t>
      </w:r>
    </w:p>
    <w:p w14:paraId="1AE59446" w14:textId="77777777" w:rsidR="00337BEF" w:rsidRPr="00FB6849" w:rsidRDefault="00337BEF" w:rsidP="00A37388">
      <w:pPr>
        <w:ind w:left="480" w:hangingChars="200" w:hanging="480"/>
      </w:pPr>
      <w:r w:rsidRPr="00FB6849">
        <w:rPr>
          <w:rFonts w:hint="eastAsia"/>
        </w:rPr>
        <w:t xml:space="preserve">　　</w:t>
      </w:r>
      <w:r w:rsidR="00A37388">
        <w:rPr>
          <w:rFonts w:hint="eastAsia"/>
        </w:rPr>
        <w:t xml:space="preserve">　</w:t>
      </w:r>
      <w:r w:rsidR="004F61EF">
        <w:rPr>
          <w:rFonts w:hint="eastAsia"/>
        </w:rPr>
        <w:t>６</w:t>
      </w:r>
      <w:r w:rsidRPr="00FB6849">
        <w:rPr>
          <w:rFonts w:hint="eastAsia"/>
        </w:rPr>
        <w:t>次産業化商品の「ミーナの恵み」ブランド認定に向けての販売促進活動費用を対象とする。ただし、人件費、飲食費は対象としない。</w:t>
      </w:r>
    </w:p>
    <w:p w14:paraId="74760623" w14:textId="77777777" w:rsidR="00337BEF" w:rsidRPr="00FB6849" w:rsidRDefault="00D66327" w:rsidP="00D66327">
      <w:pPr>
        <w:ind w:firstLineChars="150" w:firstLine="360"/>
      </w:pPr>
      <w:r>
        <w:rPr>
          <w:rFonts w:hint="eastAsia"/>
        </w:rPr>
        <w:t xml:space="preserve">① </w:t>
      </w:r>
      <w:r w:rsidR="0089100B" w:rsidRPr="00FB6849">
        <w:rPr>
          <w:rFonts w:hint="eastAsia"/>
        </w:rPr>
        <w:t>展示会等のＰＲイベントへ参加するための旅費や参加負担金等</w:t>
      </w:r>
    </w:p>
    <w:p w14:paraId="6ED65C35" w14:textId="77777777" w:rsidR="0089100B" w:rsidRPr="00D66327" w:rsidRDefault="00D66327" w:rsidP="00D66327">
      <w:pPr>
        <w:ind w:firstLineChars="150" w:firstLine="360"/>
        <w:rPr>
          <w:b/>
          <w:u w:val="single"/>
        </w:rPr>
      </w:pPr>
      <w:r>
        <w:rPr>
          <w:rFonts w:hint="eastAsia"/>
        </w:rPr>
        <w:t>② 商品</w:t>
      </w:r>
      <w:r w:rsidR="0089100B" w:rsidRPr="00FB6849">
        <w:rPr>
          <w:rFonts w:hint="eastAsia"/>
        </w:rPr>
        <w:t>カタログやチラシ等の印刷費や広告料等</w:t>
      </w:r>
    </w:p>
    <w:p w14:paraId="759852D7" w14:textId="614BC1A1" w:rsidR="00241B55" w:rsidRDefault="00241B55" w:rsidP="00241B55">
      <w:pPr>
        <w:widowControl/>
        <w:jc w:val="left"/>
      </w:pPr>
    </w:p>
    <w:sectPr w:rsidR="00241B55" w:rsidSect="00241B55">
      <w:footerReference w:type="default" r:id="rId8"/>
      <w:pgSz w:w="11906" w:h="16838" w:code="9"/>
      <w:pgMar w:top="1701" w:right="1701" w:bottom="1701" w:left="1701" w:header="851" w:footer="992" w:gutter="0"/>
      <w:cols w:space="425"/>
      <w:docGrid w:type="linesAndChar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0821C" w14:textId="77777777" w:rsidR="009327F8" w:rsidRDefault="009327F8" w:rsidP="00EA7DC7">
      <w:r>
        <w:separator/>
      </w:r>
    </w:p>
  </w:endnote>
  <w:endnote w:type="continuationSeparator" w:id="0">
    <w:p w14:paraId="11A61107" w14:textId="77777777" w:rsidR="009327F8" w:rsidRDefault="009327F8" w:rsidP="00EA7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2BE09" w14:textId="77777777" w:rsidR="00305A83" w:rsidRDefault="00305A8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BBD2C" w14:textId="77777777" w:rsidR="009327F8" w:rsidRDefault="009327F8" w:rsidP="00EA7DC7">
      <w:r>
        <w:separator/>
      </w:r>
    </w:p>
  </w:footnote>
  <w:footnote w:type="continuationSeparator" w:id="0">
    <w:p w14:paraId="19B6046A" w14:textId="77777777" w:rsidR="009327F8" w:rsidRDefault="009327F8" w:rsidP="00EA7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5597"/>
    <w:multiLevelType w:val="hybridMultilevel"/>
    <w:tmpl w:val="623CFB04"/>
    <w:lvl w:ilvl="0" w:tplc="20F49222">
      <w:start w:val="1"/>
      <w:numFmt w:val="decimalFullWidth"/>
      <w:lvlText w:val="（%1）"/>
      <w:lvlJc w:val="left"/>
      <w:pPr>
        <w:ind w:left="720" w:hanging="720"/>
      </w:pPr>
      <w:rPr>
        <w:rFonts w:hint="default"/>
      </w:rPr>
    </w:lvl>
    <w:lvl w:ilvl="1" w:tplc="80D0295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1A11F7"/>
    <w:multiLevelType w:val="hybridMultilevel"/>
    <w:tmpl w:val="E8E2BF5C"/>
    <w:lvl w:ilvl="0" w:tplc="FE9C66C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9BF254A"/>
    <w:multiLevelType w:val="hybridMultilevel"/>
    <w:tmpl w:val="F2A2F162"/>
    <w:lvl w:ilvl="0" w:tplc="709A27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8811F1"/>
    <w:multiLevelType w:val="hybridMultilevel"/>
    <w:tmpl w:val="DA4AC226"/>
    <w:lvl w:ilvl="0" w:tplc="04090017">
      <w:start w:val="1"/>
      <w:numFmt w:val="aiueo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9964AE5"/>
    <w:multiLevelType w:val="hybridMultilevel"/>
    <w:tmpl w:val="AF7230F6"/>
    <w:lvl w:ilvl="0" w:tplc="71BCA05E">
      <w:start w:val="1"/>
      <w:numFmt w:val="decimalEnclosedCircle"/>
      <w:lvlText w:val="%1"/>
      <w:lvlJc w:val="left"/>
      <w:pPr>
        <w:ind w:left="600" w:hanging="360"/>
      </w:pPr>
      <w:rPr>
        <w:rFonts w:hint="default"/>
      </w:rPr>
    </w:lvl>
    <w:lvl w:ilvl="1" w:tplc="0C5695C8">
      <w:start w:val="1"/>
      <w:numFmt w:val="decimalEnclosedCircle"/>
      <w:lvlText w:val="%2"/>
      <w:lvlJc w:val="left"/>
      <w:pPr>
        <w:ind w:left="1020" w:hanging="360"/>
      </w:pPr>
      <w:rPr>
        <w:rFonts w:hint="default"/>
      </w:rPr>
    </w:lvl>
    <w:lvl w:ilvl="2" w:tplc="B81A5D0C">
      <w:start w:val="1"/>
      <w:numFmt w:val="decimalEnclosedCircle"/>
      <w:lvlText w:val="%3"/>
      <w:lvlJc w:val="left"/>
      <w:pPr>
        <w:ind w:left="1440" w:hanging="360"/>
      </w:pPr>
      <w:rPr>
        <w:rFonts w:hint="default"/>
      </w:r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56E1D26"/>
    <w:multiLevelType w:val="hybridMultilevel"/>
    <w:tmpl w:val="E066495C"/>
    <w:lvl w:ilvl="0" w:tplc="ECCCE4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BC3D58"/>
    <w:multiLevelType w:val="hybridMultilevel"/>
    <w:tmpl w:val="26CE323E"/>
    <w:lvl w:ilvl="0" w:tplc="04090011">
      <w:start w:val="1"/>
      <w:numFmt w:val="decimalEnclosedCircle"/>
      <w:lvlText w:val="%1"/>
      <w:lvlJc w:val="left"/>
      <w:pPr>
        <w:ind w:left="765" w:hanging="420"/>
      </w:p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7" w15:restartNumberingAfterBreak="0">
    <w:nsid w:val="41CD198B"/>
    <w:multiLevelType w:val="hybridMultilevel"/>
    <w:tmpl w:val="5A642630"/>
    <w:lvl w:ilvl="0" w:tplc="0409000F">
      <w:start w:val="1"/>
      <w:numFmt w:val="decimal"/>
      <w:lvlText w:val="%1."/>
      <w:lvlJc w:val="left"/>
      <w:pPr>
        <w:ind w:left="765" w:hanging="420"/>
      </w:p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8" w15:restartNumberingAfterBreak="0">
    <w:nsid w:val="4A5439A2"/>
    <w:multiLevelType w:val="hybridMultilevel"/>
    <w:tmpl w:val="E8E2BF5C"/>
    <w:lvl w:ilvl="0" w:tplc="FE9C66C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F116AFD"/>
    <w:multiLevelType w:val="hybridMultilevel"/>
    <w:tmpl w:val="8F2633DE"/>
    <w:lvl w:ilvl="0" w:tplc="E16A4F9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6A05B82"/>
    <w:multiLevelType w:val="hybridMultilevel"/>
    <w:tmpl w:val="E8E2BF5C"/>
    <w:lvl w:ilvl="0" w:tplc="FE9C66C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0"/>
  </w:num>
  <w:num w:numId="3">
    <w:abstractNumId w:val="2"/>
  </w:num>
  <w:num w:numId="4">
    <w:abstractNumId w:val="5"/>
  </w:num>
  <w:num w:numId="5">
    <w:abstractNumId w:val="4"/>
  </w:num>
  <w:num w:numId="6">
    <w:abstractNumId w:val="1"/>
  </w:num>
  <w:num w:numId="7">
    <w:abstractNumId w:val="9"/>
  </w:num>
  <w:num w:numId="8">
    <w:abstractNumId w:val="10"/>
  </w:num>
  <w:num w:numId="9">
    <w:abstractNumId w:val="8"/>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9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4E5"/>
    <w:rsid w:val="00002A0F"/>
    <w:rsid w:val="00027105"/>
    <w:rsid w:val="000351BC"/>
    <w:rsid w:val="000447EE"/>
    <w:rsid w:val="00053B6D"/>
    <w:rsid w:val="000577C3"/>
    <w:rsid w:val="0006746C"/>
    <w:rsid w:val="00080BF7"/>
    <w:rsid w:val="00082CDF"/>
    <w:rsid w:val="000A4743"/>
    <w:rsid w:val="000B2911"/>
    <w:rsid w:val="000F2B4A"/>
    <w:rsid w:val="000F7CE2"/>
    <w:rsid w:val="00103C83"/>
    <w:rsid w:val="001173BC"/>
    <w:rsid w:val="001213C3"/>
    <w:rsid w:val="001444EA"/>
    <w:rsid w:val="00151152"/>
    <w:rsid w:val="00153DAE"/>
    <w:rsid w:val="001553B6"/>
    <w:rsid w:val="0016625E"/>
    <w:rsid w:val="001A0C3F"/>
    <w:rsid w:val="001B4FD2"/>
    <w:rsid w:val="001C06BF"/>
    <w:rsid w:val="001C41FE"/>
    <w:rsid w:val="001C6B4E"/>
    <w:rsid w:val="001D4078"/>
    <w:rsid w:val="001D7F8F"/>
    <w:rsid w:val="001F311B"/>
    <w:rsid w:val="0021053D"/>
    <w:rsid w:val="00220CF8"/>
    <w:rsid w:val="00241B55"/>
    <w:rsid w:val="00243B5F"/>
    <w:rsid w:val="00261BA5"/>
    <w:rsid w:val="002725B7"/>
    <w:rsid w:val="00272A09"/>
    <w:rsid w:val="0029208D"/>
    <w:rsid w:val="00292DD2"/>
    <w:rsid w:val="00297E1F"/>
    <w:rsid w:val="002A0F4A"/>
    <w:rsid w:val="002D1A54"/>
    <w:rsid w:val="002E7DD4"/>
    <w:rsid w:val="002F04AD"/>
    <w:rsid w:val="00305A83"/>
    <w:rsid w:val="00317853"/>
    <w:rsid w:val="0033454D"/>
    <w:rsid w:val="00336180"/>
    <w:rsid w:val="00337BEF"/>
    <w:rsid w:val="00343DA2"/>
    <w:rsid w:val="003C54E5"/>
    <w:rsid w:val="003D58AF"/>
    <w:rsid w:val="003F0DB6"/>
    <w:rsid w:val="00403C99"/>
    <w:rsid w:val="004043DF"/>
    <w:rsid w:val="0041244B"/>
    <w:rsid w:val="00414D9A"/>
    <w:rsid w:val="004402BC"/>
    <w:rsid w:val="00456566"/>
    <w:rsid w:val="004844E6"/>
    <w:rsid w:val="00494243"/>
    <w:rsid w:val="004A15EC"/>
    <w:rsid w:val="004D2A68"/>
    <w:rsid w:val="004D5E74"/>
    <w:rsid w:val="004E21D0"/>
    <w:rsid w:val="004E4CA1"/>
    <w:rsid w:val="004F61EF"/>
    <w:rsid w:val="00512E22"/>
    <w:rsid w:val="00530D40"/>
    <w:rsid w:val="00536BEA"/>
    <w:rsid w:val="0055466F"/>
    <w:rsid w:val="0058296D"/>
    <w:rsid w:val="00595B90"/>
    <w:rsid w:val="005B73A3"/>
    <w:rsid w:val="005F3484"/>
    <w:rsid w:val="005F54F6"/>
    <w:rsid w:val="00602050"/>
    <w:rsid w:val="00627B74"/>
    <w:rsid w:val="0066078F"/>
    <w:rsid w:val="00671623"/>
    <w:rsid w:val="00676C2E"/>
    <w:rsid w:val="00687075"/>
    <w:rsid w:val="006A2F4D"/>
    <w:rsid w:val="006C237C"/>
    <w:rsid w:val="006C5B2D"/>
    <w:rsid w:val="006F7DBD"/>
    <w:rsid w:val="00703AB3"/>
    <w:rsid w:val="007129F8"/>
    <w:rsid w:val="00735E75"/>
    <w:rsid w:val="00745EB8"/>
    <w:rsid w:val="00751604"/>
    <w:rsid w:val="00752048"/>
    <w:rsid w:val="007770B8"/>
    <w:rsid w:val="007847E9"/>
    <w:rsid w:val="007864EE"/>
    <w:rsid w:val="007B17A0"/>
    <w:rsid w:val="007C5BA3"/>
    <w:rsid w:val="007D7FE0"/>
    <w:rsid w:val="00815A0E"/>
    <w:rsid w:val="00822480"/>
    <w:rsid w:val="008535C4"/>
    <w:rsid w:val="00864722"/>
    <w:rsid w:val="0088593B"/>
    <w:rsid w:val="0089100B"/>
    <w:rsid w:val="0089577F"/>
    <w:rsid w:val="008969EF"/>
    <w:rsid w:val="008D0814"/>
    <w:rsid w:val="008E615A"/>
    <w:rsid w:val="008F1860"/>
    <w:rsid w:val="008F3AD0"/>
    <w:rsid w:val="00904A23"/>
    <w:rsid w:val="0090516F"/>
    <w:rsid w:val="00927251"/>
    <w:rsid w:val="0093272A"/>
    <w:rsid w:val="009327B5"/>
    <w:rsid w:val="009327F8"/>
    <w:rsid w:val="00934865"/>
    <w:rsid w:val="0093687C"/>
    <w:rsid w:val="0094155F"/>
    <w:rsid w:val="009609BB"/>
    <w:rsid w:val="00961CF7"/>
    <w:rsid w:val="00963E51"/>
    <w:rsid w:val="00992639"/>
    <w:rsid w:val="009B0F90"/>
    <w:rsid w:val="009B608A"/>
    <w:rsid w:val="009C3F0C"/>
    <w:rsid w:val="009C40A5"/>
    <w:rsid w:val="009C5E4A"/>
    <w:rsid w:val="009D3B93"/>
    <w:rsid w:val="009D4FF0"/>
    <w:rsid w:val="00A300AD"/>
    <w:rsid w:val="00A30973"/>
    <w:rsid w:val="00A37388"/>
    <w:rsid w:val="00A67C10"/>
    <w:rsid w:val="00A853BD"/>
    <w:rsid w:val="00A9267D"/>
    <w:rsid w:val="00AD1F21"/>
    <w:rsid w:val="00AD21DC"/>
    <w:rsid w:val="00AE27AE"/>
    <w:rsid w:val="00AF29B4"/>
    <w:rsid w:val="00AF5BD8"/>
    <w:rsid w:val="00AF69AA"/>
    <w:rsid w:val="00B240C0"/>
    <w:rsid w:val="00B26A56"/>
    <w:rsid w:val="00BA604B"/>
    <w:rsid w:val="00BC0997"/>
    <w:rsid w:val="00BC1CA3"/>
    <w:rsid w:val="00BC4EE6"/>
    <w:rsid w:val="00BD3A46"/>
    <w:rsid w:val="00BE4DDE"/>
    <w:rsid w:val="00BE61C8"/>
    <w:rsid w:val="00C07966"/>
    <w:rsid w:val="00C1678D"/>
    <w:rsid w:val="00C16D3A"/>
    <w:rsid w:val="00C3249F"/>
    <w:rsid w:val="00C36D20"/>
    <w:rsid w:val="00C47161"/>
    <w:rsid w:val="00C52478"/>
    <w:rsid w:val="00C5404C"/>
    <w:rsid w:val="00C57855"/>
    <w:rsid w:val="00C60943"/>
    <w:rsid w:val="00C62D89"/>
    <w:rsid w:val="00C64DB1"/>
    <w:rsid w:val="00C71A0C"/>
    <w:rsid w:val="00C83933"/>
    <w:rsid w:val="00C852ED"/>
    <w:rsid w:val="00C93546"/>
    <w:rsid w:val="00C95DE2"/>
    <w:rsid w:val="00CC2D91"/>
    <w:rsid w:val="00CC5F81"/>
    <w:rsid w:val="00CD63BD"/>
    <w:rsid w:val="00CD6585"/>
    <w:rsid w:val="00CF46B0"/>
    <w:rsid w:val="00CF67B1"/>
    <w:rsid w:val="00D03866"/>
    <w:rsid w:val="00D61FE9"/>
    <w:rsid w:val="00D66327"/>
    <w:rsid w:val="00D70EB0"/>
    <w:rsid w:val="00D83DC6"/>
    <w:rsid w:val="00D8664D"/>
    <w:rsid w:val="00D96BEF"/>
    <w:rsid w:val="00DC078E"/>
    <w:rsid w:val="00DE60DE"/>
    <w:rsid w:val="00E0496A"/>
    <w:rsid w:val="00E110BA"/>
    <w:rsid w:val="00E65649"/>
    <w:rsid w:val="00E81C35"/>
    <w:rsid w:val="00EA1DCB"/>
    <w:rsid w:val="00EA7DC7"/>
    <w:rsid w:val="00EB0F91"/>
    <w:rsid w:val="00EB6403"/>
    <w:rsid w:val="00EF4DAD"/>
    <w:rsid w:val="00EF677F"/>
    <w:rsid w:val="00F07857"/>
    <w:rsid w:val="00F229C0"/>
    <w:rsid w:val="00F22F1E"/>
    <w:rsid w:val="00F531B3"/>
    <w:rsid w:val="00F561FF"/>
    <w:rsid w:val="00F70466"/>
    <w:rsid w:val="00F731C2"/>
    <w:rsid w:val="00F75DB4"/>
    <w:rsid w:val="00F83977"/>
    <w:rsid w:val="00FA3C61"/>
    <w:rsid w:val="00FB6849"/>
    <w:rsid w:val="00FD317D"/>
    <w:rsid w:val="00FE47BB"/>
    <w:rsid w:val="00FE5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CAE3AF5"/>
  <w15:docId w15:val="{1E11BE7F-9515-412F-B178-D0BB269B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4E5"/>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64EE"/>
    <w:pPr>
      <w:ind w:leftChars="400" w:left="840"/>
    </w:pPr>
  </w:style>
  <w:style w:type="paragraph" w:styleId="a4">
    <w:name w:val="header"/>
    <w:basedOn w:val="a"/>
    <w:link w:val="a5"/>
    <w:uiPriority w:val="99"/>
    <w:unhideWhenUsed/>
    <w:rsid w:val="00EA7DC7"/>
    <w:pPr>
      <w:tabs>
        <w:tab w:val="center" w:pos="4252"/>
        <w:tab w:val="right" w:pos="8504"/>
      </w:tabs>
      <w:snapToGrid w:val="0"/>
    </w:pPr>
  </w:style>
  <w:style w:type="character" w:customStyle="1" w:styleId="a5">
    <w:name w:val="ヘッダー (文字)"/>
    <w:basedOn w:val="a0"/>
    <w:link w:val="a4"/>
    <w:uiPriority w:val="99"/>
    <w:rsid w:val="00EA7DC7"/>
    <w:rPr>
      <w:rFonts w:ascii="ＭＳ 明朝" w:eastAsia="ＭＳ 明朝"/>
      <w:sz w:val="24"/>
    </w:rPr>
  </w:style>
  <w:style w:type="paragraph" w:styleId="a6">
    <w:name w:val="footer"/>
    <w:basedOn w:val="a"/>
    <w:link w:val="a7"/>
    <w:uiPriority w:val="99"/>
    <w:unhideWhenUsed/>
    <w:rsid w:val="00EA7DC7"/>
    <w:pPr>
      <w:tabs>
        <w:tab w:val="center" w:pos="4252"/>
        <w:tab w:val="right" w:pos="8504"/>
      </w:tabs>
      <w:snapToGrid w:val="0"/>
    </w:pPr>
  </w:style>
  <w:style w:type="character" w:customStyle="1" w:styleId="a7">
    <w:name w:val="フッター (文字)"/>
    <w:basedOn w:val="a0"/>
    <w:link w:val="a6"/>
    <w:uiPriority w:val="99"/>
    <w:rsid w:val="00EA7DC7"/>
    <w:rPr>
      <w:rFonts w:ascii="ＭＳ 明朝" w:eastAsia="ＭＳ 明朝"/>
      <w:sz w:val="24"/>
    </w:rPr>
  </w:style>
  <w:style w:type="paragraph" w:styleId="a8">
    <w:name w:val="Balloon Text"/>
    <w:basedOn w:val="a"/>
    <w:link w:val="a9"/>
    <w:uiPriority w:val="99"/>
    <w:semiHidden/>
    <w:unhideWhenUsed/>
    <w:rsid w:val="00EA7DC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7DC7"/>
    <w:rPr>
      <w:rFonts w:asciiTheme="majorHAnsi" w:eastAsiaTheme="majorEastAsia" w:hAnsiTheme="majorHAnsi" w:cstheme="majorBidi"/>
      <w:sz w:val="18"/>
      <w:szCs w:val="18"/>
    </w:rPr>
  </w:style>
  <w:style w:type="table" w:styleId="aa">
    <w:name w:val="Table Grid"/>
    <w:basedOn w:val="a1"/>
    <w:uiPriority w:val="59"/>
    <w:rsid w:val="00292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241B55"/>
    <w:pPr>
      <w:jc w:val="center"/>
    </w:pPr>
  </w:style>
  <w:style w:type="character" w:customStyle="1" w:styleId="ac">
    <w:name w:val="記 (文字)"/>
    <w:basedOn w:val="a0"/>
    <w:link w:val="ab"/>
    <w:uiPriority w:val="99"/>
    <w:rsid w:val="00241B55"/>
    <w:rPr>
      <w:rFonts w:ascii="ＭＳ 明朝" w:eastAsia="ＭＳ 明朝"/>
      <w:sz w:val="24"/>
    </w:rPr>
  </w:style>
  <w:style w:type="paragraph" w:styleId="ad">
    <w:name w:val="Closing"/>
    <w:basedOn w:val="a"/>
    <w:link w:val="ae"/>
    <w:uiPriority w:val="99"/>
    <w:unhideWhenUsed/>
    <w:rsid w:val="00241B55"/>
    <w:pPr>
      <w:jc w:val="right"/>
    </w:pPr>
  </w:style>
  <w:style w:type="character" w:customStyle="1" w:styleId="ae">
    <w:name w:val="結語 (文字)"/>
    <w:basedOn w:val="a0"/>
    <w:link w:val="ad"/>
    <w:uiPriority w:val="99"/>
    <w:rsid w:val="00241B55"/>
    <w:rPr>
      <w:rFonts w:ascii="ＭＳ 明朝" w:eastAsia="ＭＳ 明朝"/>
      <w:sz w:val="24"/>
    </w:rPr>
  </w:style>
  <w:style w:type="paragraph" w:customStyle="1" w:styleId="af">
    <w:name w:val="オアシス"/>
    <w:rsid w:val="00241B55"/>
    <w:pPr>
      <w:widowControl w:val="0"/>
      <w:wordWrap w:val="0"/>
      <w:autoSpaceDE w:val="0"/>
      <w:autoSpaceDN w:val="0"/>
      <w:adjustRightInd w:val="0"/>
      <w:spacing w:line="399" w:lineRule="exact"/>
      <w:jc w:val="both"/>
    </w:pPr>
    <w:rPr>
      <w:rFonts w:ascii="ＭＳ 明朝" w:eastAsia="ＭＳ 明朝" w:hAnsi="ＭＳ 明朝"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BE1F2-FE8D-4109-B47E-DE60F73CD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産業振興課 課ID</cp:lastModifiedBy>
  <cp:revision>10</cp:revision>
  <cp:lastPrinted>2021-04-09T00:17:00Z</cp:lastPrinted>
  <dcterms:created xsi:type="dcterms:W3CDTF">2023-10-12T10:10:00Z</dcterms:created>
  <dcterms:modified xsi:type="dcterms:W3CDTF">2025-12-03T06:08:00Z</dcterms:modified>
</cp:coreProperties>
</file>