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C0" w:rsidRPr="00DD6BC0" w:rsidRDefault="00DD6BC0" w:rsidP="00DD6BC0">
      <w:pPr>
        <w:widowControl/>
        <w:jc w:val="left"/>
        <w:rPr>
          <w:rFonts w:ascii="HGP創英角ｺﾞｼｯｸUB" w:eastAsia="HGP創英角ｺﾞｼｯｸUB" w:hAnsi="HGP創英角ｺﾞｼｯｸUB"/>
          <w:bCs/>
          <w:sz w:val="44"/>
          <w:szCs w:val="4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24714" wp14:editId="59CDA574">
                <wp:simplePos x="0" y="0"/>
                <wp:positionH relativeFrom="column">
                  <wp:posOffset>5009783</wp:posOffset>
                </wp:positionH>
                <wp:positionV relativeFrom="paragraph">
                  <wp:posOffset>-190647</wp:posOffset>
                </wp:positionV>
                <wp:extent cx="1168972" cy="296545"/>
                <wp:effectExtent l="0" t="0" r="12700" b="273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972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D6BC0" w:rsidRDefault="005348FB" w:rsidP="00DD6BC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247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margin-left:394.45pt;margin-top:-15pt;width:92.0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" fillcolor="white [3201]" strokeweight=".5pt">
                <v:textbox>
                  <w:txbxContent>
                    <w:p w:rsidR="00DD6BC0" w:rsidRDefault="005348FB" w:rsidP="00DD6BC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資料２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DD6BC0">
        <w:rPr>
          <w:rFonts w:ascii="HGP創英角ｺﾞｼｯｸUB" w:eastAsia="HGP創英角ｺﾞｼｯｸUB" w:hAnsi="HGP創英角ｺﾞｼｯｸUB" w:hint="eastAsia"/>
          <w:bCs/>
          <w:sz w:val="44"/>
          <w:szCs w:val="44"/>
        </w:rPr>
        <w:t>配備品一覧(1/5)</w:t>
      </w:r>
      <w:r w:rsidRPr="00DD6BC0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t xml:space="preserve"> 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1276"/>
        <w:gridCol w:w="2126"/>
        <w:gridCol w:w="1559"/>
      </w:tblGrid>
      <w:tr w:rsidR="00DD6BC0" w:rsidRPr="00DD6BC0" w:rsidTr="006A5EC1">
        <w:tc>
          <w:tcPr>
            <w:tcW w:w="4820" w:type="dxa"/>
            <w:gridSpan w:val="2"/>
            <w:shd w:val="clear" w:color="auto" w:fill="FFF2CC" w:themeFill="accent4" w:themeFillTint="33"/>
          </w:tcPr>
          <w:p w:rsidR="00DD6BC0" w:rsidRPr="00DD6BC0" w:rsidRDefault="00DD6BC0" w:rsidP="009D6D1B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品名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保管場所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メモ</w:t>
            </w: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設備・資機材</w:t>
            </w: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発電機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電源用コードリール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投光器などの照明設備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テント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マット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防水シート、ブルーシート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災害用トイレ(仮設トイレ)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蛇口のあるタンク(手洗い用)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小型ポンプ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台車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要配慮者対策</w:t>
            </w: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簡易ベッド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担架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車いす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災害用トイレ(簡易トイレ)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間仕切り用パーティション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毛布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タオル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</w:tbl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  <w:bCs/>
          <w:sz w:val="44"/>
          <w:szCs w:val="44"/>
        </w:rPr>
      </w:pPr>
    </w:p>
    <w:p w:rsidR="00DD6BC0" w:rsidRPr="00DD6BC0" w:rsidRDefault="00DD6BC0" w:rsidP="00DD6BC0">
      <w:pPr>
        <w:widowControl/>
        <w:jc w:val="left"/>
        <w:rPr>
          <w:rFonts w:ascii="HGP創英角ｺﾞｼｯｸUB" w:eastAsia="HGP創英角ｺﾞｼｯｸUB" w:hAnsi="HGP創英角ｺﾞｼｯｸUB"/>
          <w:bCs/>
          <w:sz w:val="44"/>
          <w:szCs w:val="44"/>
        </w:rPr>
      </w:pPr>
      <w:r w:rsidRPr="00DD6BC0">
        <w:rPr>
          <w:rFonts w:ascii="HGP創英角ｺﾞｼｯｸUB" w:eastAsia="HGP創英角ｺﾞｼｯｸUB" w:hAnsi="HGP創英角ｺﾞｼｯｸUB" w:hint="eastAsia"/>
          <w:bCs/>
          <w:sz w:val="44"/>
          <w:szCs w:val="44"/>
        </w:rPr>
        <w:lastRenderedPageBreak/>
        <w:t>配備品一覧(2/5)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1276"/>
        <w:gridCol w:w="2126"/>
        <w:gridCol w:w="1559"/>
      </w:tblGrid>
      <w:tr w:rsidR="00DD6BC0" w:rsidRPr="00DD6BC0" w:rsidTr="006A5EC1">
        <w:tc>
          <w:tcPr>
            <w:tcW w:w="4820" w:type="dxa"/>
            <w:gridSpan w:val="2"/>
            <w:shd w:val="clear" w:color="auto" w:fill="FFF2CC" w:themeFill="accent4" w:themeFillTint="33"/>
          </w:tcPr>
          <w:p w:rsidR="00DD6BC0" w:rsidRPr="00DD6BC0" w:rsidRDefault="00DD6BC0" w:rsidP="009D6D1B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品名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保管場所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メモ</w:t>
            </w: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食料・水</w:t>
            </w: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飲料水(    ml)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アルファ化米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0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粉ミルク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高齢者用のやわらかい食品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kern w:val="0"/>
                <w:sz w:val="28"/>
                <w:szCs w:val="28"/>
              </w:rPr>
              <w:t>アレルギー対応の食品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粉ミルク(アレルギー対応)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ミルク調整用の水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食器類、調理器具など</w:t>
            </w: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哺乳瓶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食器・箸（使い捨てのもの）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ごみ袋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なべ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やかん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湯沸し用ポット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ガスコンロとガス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湯沸し器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洗剤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スポンジ</w:t>
            </w: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09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</w:tbl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P創英角ｺﾞｼｯｸUB" w:eastAsia="HGP創英角ｺﾞｼｯｸUB" w:hAnsi="HGP創英角ｺﾞｼｯｸUB"/>
          <w:bCs/>
          <w:sz w:val="44"/>
          <w:szCs w:val="44"/>
        </w:rPr>
      </w:pPr>
      <w:r w:rsidRPr="00DD6BC0">
        <w:rPr>
          <w:rFonts w:ascii="HGP創英角ｺﾞｼｯｸUB" w:eastAsia="HGP創英角ｺﾞｼｯｸUB" w:hAnsi="HGP創英角ｺﾞｼｯｸUB" w:hint="eastAsia"/>
          <w:bCs/>
          <w:sz w:val="44"/>
          <w:szCs w:val="44"/>
        </w:rPr>
        <w:lastRenderedPageBreak/>
        <w:t>配備品一覧(3/5)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22"/>
        <w:gridCol w:w="4105"/>
        <w:gridCol w:w="1274"/>
        <w:gridCol w:w="2123"/>
        <w:gridCol w:w="1557"/>
      </w:tblGrid>
      <w:tr w:rsidR="00DD6BC0" w:rsidRPr="00DD6BC0" w:rsidTr="006A5EC1">
        <w:tc>
          <w:tcPr>
            <w:tcW w:w="4827" w:type="dxa"/>
            <w:gridSpan w:val="2"/>
            <w:shd w:val="clear" w:color="auto" w:fill="FFF2CC" w:themeFill="accent4" w:themeFillTint="33"/>
          </w:tcPr>
          <w:p w:rsidR="00DD6BC0" w:rsidRPr="00DD6BC0" w:rsidRDefault="00DD6BC0" w:rsidP="009D6D1B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品名</w:t>
            </w:r>
          </w:p>
        </w:tc>
        <w:tc>
          <w:tcPr>
            <w:tcW w:w="1274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保管場所</w:t>
            </w:r>
          </w:p>
        </w:tc>
        <w:tc>
          <w:tcPr>
            <w:tcW w:w="1557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メモ</w:t>
            </w: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環境・衛生用品</w:t>
            </w: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救急箱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ふた付きごみ箱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ごみ袋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ビニル袋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トイレットペーパー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ウェットティッシュ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ティッシュペーパー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手指消毒用アルコール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バケツ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ひしゃく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水をくむ道具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トイレ用スリッパ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おむつ（乳幼児用）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</w:tcPr>
          <w:p w:rsidR="00DD6BC0" w:rsidRPr="00DD6BC0" w:rsidRDefault="00DD6BC0" w:rsidP="009D6D1B">
            <w:pPr>
              <w:spacing w:line="4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おむつ（大人用）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生理用品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ストーマ装具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おしりふき（乳児用）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消毒液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洗剤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物干し用の道具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せっけん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歯磨き用品（歯ブラシ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490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</w:tbl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  <w:r w:rsidRPr="00DD6BC0">
        <w:rPr>
          <w:rFonts w:ascii="HG丸ｺﾞｼｯｸM-PRO" w:eastAsia="HG丸ｺﾞｼｯｸM-PRO" w:hAnsi="HG丸ｺﾞｼｯｸM-PRO"/>
        </w:rPr>
        <w:t xml:space="preserve"> </w:t>
      </w:r>
      <w:r w:rsidRPr="00DD6BC0">
        <w:rPr>
          <w:rFonts w:ascii="HG丸ｺﾞｼｯｸM-PRO" w:eastAsia="HG丸ｺﾞｼｯｸM-PRO" w:hAnsi="HG丸ｺﾞｼｯｸM-PRO"/>
        </w:rPr>
        <w:br w:type="page"/>
      </w:r>
    </w:p>
    <w:p w:rsidR="00DD6BC0" w:rsidRPr="00DD6BC0" w:rsidRDefault="00DD6BC0" w:rsidP="00DD6BC0">
      <w:pPr>
        <w:widowControl/>
        <w:jc w:val="left"/>
        <w:rPr>
          <w:rFonts w:ascii="HGP創英角ｺﾞｼｯｸUB" w:eastAsia="HGP創英角ｺﾞｼｯｸUB" w:hAnsi="HGP創英角ｺﾞｼｯｸUB"/>
          <w:bCs/>
          <w:sz w:val="44"/>
          <w:szCs w:val="44"/>
        </w:rPr>
      </w:pPr>
      <w:r w:rsidRPr="00DD6BC0">
        <w:rPr>
          <w:rFonts w:ascii="HGP創英角ｺﾞｼｯｸUB" w:eastAsia="HGP創英角ｺﾞｼｯｸUB" w:hAnsi="HGP創英角ｺﾞｼｯｸUB" w:hint="eastAsia"/>
          <w:bCs/>
          <w:sz w:val="44"/>
          <w:szCs w:val="44"/>
        </w:rPr>
        <w:lastRenderedPageBreak/>
        <w:t>配備品一覧(4/5)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22"/>
        <w:gridCol w:w="4105"/>
        <w:gridCol w:w="1274"/>
        <w:gridCol w:w="2123"/>
        <w:gridCol w:w="1557"/>
      </w:tblGrid>
      <w:tr w:rsidR="00DD6BC0" w:rsidRPr="00DD6BC0" w:rsidTr="006A5EC1">
        <w:tc>
          <w:tcPr>
            <w:tcW w:w="4827" w:type="dxa"/>
            <w:gridSpan w:val="2"/>
            <w:shd w:val="clear" w:color="auto" w:fill="FFF2CC" w:themeFill="accent4" w:themeFillTint="33"/>
          </w:tcPr>
          <w:p w:rsidR="00DD6BC0" w:rsidRPr="00DD6BC0" w:rsidRDefault="00DD6BC0" w:rsidP="009D6D1B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品名</w:t>
            </w:r>
          </w:p>
        </w:tc>
        <w:tc>
          <w:tcPr>
            <w:tcW w:w="1274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保管場所</w:t>
            </w:r>
          </w:p>
        </w:tc>
        <w:tc>
          <w:tcPr>
            <w:tcW w:w="1557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メモ</w:t>
            </w: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衣類</w:t>
            </w: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衣類（男性用）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衣類（女性用）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0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衣類（子ども用）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下着類（男性用）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下着類（女性用）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下着類（子ども用）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妊婦用下着（腹帯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ペット関係</w:t>
            </w: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ペットフード</w:t>
            </w:r>
          </w:p>
          <w:p w:rsidR="00DD6BC0" w:rsidRPr="00DD6BC0" w:rsidRDefault="00DD6BC0" w:rsidP="009D6D1B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18"/>
                <w:szCs w:val="18"/>
              </w:rPr>
              <w:t>(犬用、猫用などで長期保存できるもの)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ペット用シーツ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ペット用ケージ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</w:tbl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widowControl/>
        <w:jc w:val="left"/>
        <w:rPr>
          <w:rFonts w:ascii="HGP創英角ｺﾞｼｯｸUB" w:eastAsia="HGP創英角ｺﾞｼｯｸUB" w:hAnsi="HGP創英角ｺﾞｼｯｸUB"/>
          <w:bCs/>
          <w:sz w:val="44"/>
          <w:szCs w:val="44"/>
        </w:rPr>
      </w:pPr>
      <w:bookmarkStart w:id="0" w:name="_GoBack"/>
      <w:bookmarkEnd w:id="0"/>
      <w:r w:rsidRPr="00DD6BC0">
        <w:rPr>
          <w:rFonts w:ascii="HGP創英角ｺﾞｼｯｸUB" w:eastAsia="HGP創英角ｺﾞｼｯｸUB" w:hAnsi="HGP創英角ｺﾞｼｯｸUB" w:hint="eastAsia"/>
          <w:bCs/>
          <w:sz w:val="44"/>
          <w:szCs w:val="44"/>
        </w:rPr>
        <w:lastRenderedPageBreak/>
        <w:t>配備品一覧(5/5)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22"/>
        <w:gridCol w:w="4105"/>
        <w:gridCol w:w="1274"/>
        <w:gridCol w:w="2123"/>
        <w:gridCol w:w="1557"/>
      </w:tblGrid>
      <w:tr w:rsidR="00DD6BC0" w:rsidRPr="00DD6BC0" w:rsidTr="006A5EC1">
        <w:tc>
          <w:tcPr>
            <w:tcW w:w="4827" w:type="dxa"/>
            <w:gridSpan w:val="2"/>
            <w:shd w:val="clear" w:color="auto" w:fill="FFF2CC" w:themeFill="accent4" w:themeFillTint="33"/>
          </w:tcPr>
          <w:p w:rsidR="00DD6BC0" w:rsidRPr="00DD6BC0" w:rsidRDefault="00DD6BC0" w:rsidP="009D6D1B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品名</w:t>
            </w:r>
          </w:p>
        </w:tc>
        <w:tc>
          <w:tcPr>
            <w:tcW w:w="1274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2123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保管場所</w:t>
            </w:r>
          </w:p>
        </w:tc>
        <w:tc>
          <w:tcPr>
            <w:tcW w:w="1557" w:type="dxa"/>
            <w:shd w:val="clear" w:color="auto" w:fill="FFF2CC" w:themeFill="accent4" w:themeFillTint="33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メモ</w:t>
            </w: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 w:val="restart"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事務用</w:t>
            </w: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机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いす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拡声器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懐中電灯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乾電池(各種)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ローソク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の固形燃料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ライター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火を起こす道具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延長コード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パソコン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rightChars="-48" w:right="-101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プリンター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コピー機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紙類（用紙、模造紙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など</w:t>
            </w: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筆記用具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</w:tcPr>
          <w:p w:rsidR="00DD6BC0" w:rsidRPr="00DD6BC0" w:rsidRDefault="00DD6BC0" w:rsidP="009D6D1B">
            <w:pPr>
              <w:spacing w:line="4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rightChars="-48" w:right="-101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テープ類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2"/>
                <w:w w:val="61"/>
                <w:kern w:val="0"/>
                <w:sz w:val="28"/>
                <w:szCs w:val="28"/>
                <w:fitText w:val="2800" w:id="-702856192"/>
              </w:rPr>
              <w:t>（ガムテープ、セロハンテープ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2"/>
                <w:w w:val="61"/>
                <w:kern w:val="0"/>
                <w:sz w:val="18"/>
                <w:szCs w:val="18"/>
                <w:fitText w:val="2800" w:id="-702856192"/>
              </w:rPr>
              <w:t>など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-12"/>
                <w:w w:val="61"/>
                <w:kern w:val="0"/>
                <w:sz w:val="28"/>
                <w:szCs w:val="28"/>
                <w:fitText w:val="2800" w:id="-702856192"/>
              </w:rPr>
              <w:t>）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textDirection w:val="tbRlV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ind w:left="113" w:right="113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はさみ、カッター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3"/>
                <w:w w:val="87"/>
                <w:kern w:val="0"/>
                <w:sz w:val="28"/>
                <w:szCs w:val="28"/>
                <w:fitText w:val="3780" w:id="-702856191"/>
              </w:rPr>
              <w:t>ステープラー、クリップ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3"/>
                <w:w w:val="87"/>
                <w:kern w:val="0"/>
                <w:sz w:val="20"/>
                <w:szCs w:val="20"/>
                <w:fitText w:val="3780" w:id="-702856191"/>
              </w:rPr>
              <w:t>など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3"/>
                <w:w w:val="87"/>
                <w:kern w:val="0"/>
                <w:sz w:val="28"/>
                <w:szCs w:val="28"/>
                <w:fitText w:val="3780" w:id="-702856191"/>
              </w:rPr>
              <w:t>綴じ</w:t>
            </w:r>
            <w:r w:rsidRPr="002B6010">
              <w:rPr>
                <w:rFonts w:ascii="HG丸ｺﾞｼｯｸM-PRO" w:eastAsia="HG丸ｺﾞｼｯｸM-PRO" w:hAnsi="HG丸ｺﾞｼｯｸM-PRO" w:hint="eastAsia"/>
                <w:bCs/>
                <w:spacing w:val="-22"/>
                <w:w w:val="87"/>
                <w:kern w:val="0"/>
                <w:sz w:val="28"/>
                <w:szCs w:val="28"/>
                <w:fitText w:val="3780" w:id="-702856191"/>
              </w:rPr>
              <w:t>具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ファイル類(書類保管用)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  <w:r w:rsidRPr="00DD6BC0">
              <w:rPr>
                <w:rFonts w:ascii="HG丸ｺﾞｼｯｸM-PRO" w:eastAsia="HG丸ｺﾞｼｯｸM-PRO" w:hAnsi="HG丸ｺﾞｼｯｸM-PRO" w:hint="eastAsia"/>
                <w:bCs/>
                <w:sz w:val="28"/>
                <w:szCs w:val="28"/>
              </w:rPr>
              <w:t>避難所運営マニュアル　一式</w:t>
            </w: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  <w:tr w:rsidR="00DD6BC0" w:rsidRPr="00DD6BC0" w:rsidTr="009D6D1B">
        <w:trPr>
          <w:trHeight w:val="628"/>
        </w:trPr>
        <w:tc>
          <w:tcPr>
            <w:tcW w:w="722" w:type="dxa"/>
            <w:vMerge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center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  <w:tc>
          <w:tcPr>
            <w:tcW w:w="1557" w:type="dxa"/>
            <w:vAlign w:val="center"/>
          </w:tcPr>
          <w:p w:rsidR="00DD6BC0" w:rsidRPr="00DD6BC0" w:rsidRDefault="00DD6BC0" w:rsidP="009D6D1B">
            <w:pPr>
              <w:widowControl/>
              <w:spacing w:line="440" w:lineRule="exact"/>
              <w:jc w:val="left"/>
              <w:rPr>
                <w:rFonts w:ascii="HG丸ｺﾞｼｯｸM-PRO" w:eastAsia="HG丸ｺﾞｼｯｸM-PRO" w:hAnsi="HG丸ｺﾞｼｯｸM-PRO"/>
                <w:bCs/>
                <w:sz w:val="28"/>
                <w:szCs w:val="28"/>
              </w:rPr>
            </w:pPr>
          </w:p>
        </w:tc>
      </w:tr>
    </w:tbl>
    <w:p w:rsidR="00DD6BC0" w:rsidRPr="00DD6BC0" w:rsidRDefault="00DD6BC0" w:rsidP="00DD6BC0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DD6BC0" w:rsidRPr="00DD6BC0" w:rsidRDefault="00DD6BC0" w:rsidP="00DD6BC0">
      <w:pPr>
        <w:rPr>
          <w:rFonts w:ascii="HG丸ｺﾞｼｯｸM-PRO" w:eastAsia="HG丸ｺﾞｼｯｸM-PRO" w:hAnsi="HG丸ｺﾞｼｯｸM-PRO"/>
        </w:rPr>
      </w:pPr>
    </w:p>
    <w:p w:rsidR="00585A66" w:rsidRPr="00DD6BC0" w:rsidRDefault="002B6010">
      <w:pPr>
        <w:rPr>
          <w:rFonts w:ascii="HG丸ｺﾞｼｯｸM-PRO" w:eastAsia="HG丸ｺﾞｼｯｸM-PRO" w:hAnsi="HG丸ｺﾞｼｯｸM-PRO"/>
        </w:rPr>
      </w:pPr>
    </w:p>
    <w:sectPr w:rsidR="00585A66" w:rsidRPr="00DD6BC0" w:rsidSect="00C332F7">
      <w:headerReference w:type="default" r:id="rId6"/>
      <w:pgSz w:w="11906" w:h="16838"/>
      <w:pgMar w:top="567" w:right="1134" w:bottom="142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12" w:rsidRDefault="002C6B9C">
      <w:r>
        <w:separator/>
      </w:r>
    </w:p>
  </w:endnote>
  <w:endnote w:type="continuationSeparator" w:id="0">
    <w:p w:rsidR="00B03812" w:rsidRDefault="002C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12" w:rsidRDefault="002C6B9C">
      <w:r>
        <w:separator/>
      </w:r>
    </w:p>
  </w:footnote>
  <w:footnote w:type="continuationSeparator" w:id="0">
    <w:p w:rsidR="00B03812" w:rsidRDefault="002C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F25" w:rsidRPr="00D13B45" w:rsidRDefault="002B6010" w:rsidP="00C14BD0">
    <w:pPr>
      <w:pStyle w:val="a4"/>
      <w:tabs>
        <w:tab w:val="center" w:pos="4819"/>
        <w:tab w:val="right" w:pos="9638"/>
      </w:tabs>
      <w:ind w:right="800"/>
      <w:rPr>
        <w:rFonts w:asciiTheme="majorEastAsia" w:eastAsiaTheme="majorEastAsia" w:hAnsiTheme="maj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C0"/>
    <w:rsid w:val="002B6010"/>
    <w:rsid w:val="002C6B9C"/>
    <w:rsid w:val="005348FB"/>
    <w:rsid w:val="005B4A4B"/>
    <w:rsid w:val="006A5EC1"/>
    <w:rsid w:val="00B03812"/>
    <w:rsid w:val="00DB4B10"/>
    <w:rsid w:val="00DD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5E46AA"/>
  <w15:chartTrackingRefBased/>
  <w15:docId w15:val="{A6F05DA6-CEF3-4F38-9C54-BC8A83B8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B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BC0"/>
  </w:style>
  <w:style w:type="paragraph" w:styleId="a6">
    <w:name w:val="footer"/>
    <w:basedOn w:val="a"/>
    <w:link w:val="a7"/>
    <w:uiPriority w:val="99"/>
    <w:unhideWhenUsed/>
    <w:rsid w:val="002C6B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南知多町役場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正幸</dc:creator>
  <cp:keywords/>
  <dc:description/>
  <cp:lastModifiedBy>佐藤 正幸</cp:lastModifiedBy>
  <cp:revision>5</cp:revision>
  <dcterms:created xsi:type="dcterms:W3CDTF">2025-06-03T04:04:00Z</dcterms:created>
  <dcterms:modified xsi:type="dcterms:W3CDTF">2025-06-06T07:07:00Z</dcterms:modified>
</cp:coreProperties>
</file>