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A3" w:rsidRDefault="00063799">
      <w:pPr>
        <w:rPr>
          <w:b/>
          <w:sz w:val="26"/>
          <w:szCs w:val="26"/>
        </w:rPr>
      </w:pPr>
      <w:r w:rsidRPr="00063799">
        <w:rPr>
          <w:rFonts w:hint="eastAsia"/>
          <w:b/>
          <w:sz w:val="26"/>
          <w:szCs w:val="26"/>
        </w:rPr>
        <w:t>避難の際に必要な支援、配慮など、該当するものがあれば番号へ○をつけて下さい。</w:t>
      </w:r>
    </w:p>
    <w:p w:rsidR="00063799" w:rsidRPr="00063799" w:rsidRDefault="00063799" w:rsidP="00063799">
      <w:pPr>
        <w:spacing w:line="400" w:lineRule="exact"/>
        <w:rPr>
          <w:sz w:val="24"/>
          <w:szCs w:val="26"/>
        </w:rPr>
      </w:pPr>
      <w:r w:rsidRPr="00063799">
        <w:rPr>
          <w:rFonts w:hint="eastAsia"/>
          <w:sz w:val="24"/>
          <w:szCs w:val="26"/>
        </w:rPr>
        <w:t>１　常用している</w:t>
      </w:r>
      <w:r w:rsidRPr="00C662B2">
        <w:rPr>
          <w:rFonts w:ascii="ＭＳ ゴシック" w:eastAsia="ＭＳ ゴシック" w:hAnsi="ＭＳ ゴシック" w:hint="eastAsia"/>
          <w:b/>
          <w:sz w:val="24"/>
          <w:szCs w:val="26"/>
        </w:rPr>
        <w:t>薬</w:t>
      </w:r>
      <w:r w:rsidRPr="00063799">
        <w:rPr>
          <w:rFonts w:hint="eastAsia"/>
          <w:sz w:val="24"/>
          <w:szCs w:val="26"/>
        </w:rPr>
        <w:t>があります。（わかれば効能も書いてください。）</w:t>
      </w:r>
    </w:p>
    <w:p w:rsidR="00063799" w:rsidRPr="00063799" w:rsidRDefault="00063799" w:rsidP="00063799">
      <w:pPr>
        <w:spacing w:line="400" w:lineRule="exact"/>
        <w:rPr>
          <w:sz w:val="24"/>
          <w:szCs w:val="26"/>
        </w:rPr>
      </w:pPr>
      <w:r w:rsidRPr="00063799">
        <w:rPr>
          <w:rFonts w:hint="eastAsia"/>
          <w:sz w:val="24"/>
          <w:szCs w:val="26"/>
        </w:rPr>
        <w:t xml:space="preserve">　　（薬名：　　　　　　　　　　　　　　　　　　　　　　　　　　　　　　　　　　）</w:t>
      </w:r>
    </w:p>
    <w:p w:rsidR="00063799" w:rsidRPr="00063799" w:rsidRDefault="00063799" w:rsidP="00063799">
      <w:pPr>
        <w:spacing w:line="400" w:lineRule="exact"/>
        <w:rPr>
          <w:sz w:val="24"/>
          <w:szCs w:val="26"/>
        </w:rPr>
      </w:pPr>
      <w:r w:rsidRPr="00063799">
        <w:rPr>
          <w:rFonts w:hint="eastAsia"/>
          <w:sz w:val="24"/>
          <w:szCs w:val="26"/>
        </w:rPr>
        <w:t xml:space="preserve">２　</w:t>
      </w:r>
      <w:r w:rsidRPr="00C662B2">
        <w:rPr>
          <w:rFonts w:ascii="ＭＳ ゴシック" w:eastAsia="ＭＳ ゴシック" w:hAnsi="ＭＳ ゴシック" w:hint="eastAsia"/>
          <w:b/>
          <w:sz w:val="24"/>
          <w:szCs w:val="26"/>
        </w:rPr>
        <w:t>移動に介助</w:t>
      </w:r>
      <w:r w:rsidRPr="00063799">
        <w:rPr>
          <w:rFonts w:hint="eastAsia"/>
          <w:sz w:val="24"/>
          <w:szCs w:val="26"/>
        </w:rPr>
        <w:t>が必要です。</w:t>
      </w:r>
      <w:bookmarkStart w:id="0" w:name="_GoBack"/>
      <w:bookmarkEnd w:id="0"/>
    </w:p>
    <w:p w:rsidR="00063799" w:rsidRPr="00063799" w:rsidRDefault="00063799" w:rsidP="00063799">
      <w:pPr>
        <w:spacing w:line="400" w:lineRule="exact"/>
        <w:rPr>
          <w:sz w:val="24"/>
          <w:szCs w:val="26"/>
        </w:rPr>
      </w:pPr>
      <w:r w:rsidRPr="00063799">
        <w:rPr>
          <w:rFonts w:hint="eastAsia"/>
          <w:sz w:val="24"/>
          <w:szCs w:val="26"/>
        </w:rPr>
        <w:t xml:space="preserve">　　（　杖歩行　・　車いす　・　担架　・　その他（　　　　　　</w:t>
      </w:r>
      <w:r w:rsidR="00F657D5">
        <w:rPr>
          <w:rFonts w:hint="eastAsia"/>
          <w:sz w:val="24"/>
          <w:szCs w:val="26"/>
        </w:rPr>
        <w:t xml:space="preserve">　　　</w:t>
      </w:r>
      <w:r w:rsidRPr="00063799">
        <w:rPr>
          <w:rFonts w:hint="eastAsia"/>
          <w:sz w:val="24"/>
          <w:szCs w:val="26"/>
        </w:rPr>
        <w:t xml:space="preserve">　　　　　　　　））</w:t>
      </w:r>
    </w:p>
    <w:p w:rsidR="00063799" w:rsidRPr="00063799" w:rsidRDefault="00063799" w:rsidP="00063799">
      <w:pPr>
        <w:spacing w:line="400" w:lineRule="exact"/>
        <w:rPr>
          <w:sz w:val="24"/>
          <w:szCs w:val="26"/>
        </w:rPr>
      </w:pPr>
      <w:r w:rsidRPr="00063799">
        <w:rPr>
          <w:rFonts w:hint="eastAsia"/>
          <w:sz w:val="24"/>
          <w:szCs w:val="26"/>
        </w:rPr>
        <w:t xml:space="preserve">３　</w:t>
      </w:r>
      <w:r w:rsidRPr="00C662B2">
        <w:rPr>
          <w:rFonts w:ascii="ＭＳ ゴシック" w:eastAsia="ＭＳ ゴシック" w:hAnsi="ＭＳ ゴシック" w:hint="eastAsia"/>
          <w:b/>
          <w:sz w:val="24"/>
          <w:szCs w:val="26"/>
        </w:rPr>
        <w:t>目が悪い</w:t>
      </w:r>
      <w:r w:rsidRPr="00063799">
        <w:rPr>
          <w:rFonts w:hint="eastAsia"/>
          <w:sz w:val="24"/>
          <w:szCs w:val="26"/>
        </w:rPr>
        <w:t>ため、音声で呼びかけをしてほしいです。</w:t>
      </w:r>
    </w:p>
    <w:p w:rsidR="00063799" w:rsidRPr="00063799" w:rsidRDefault="00063799" w:rsidP="00063799">
      <w:pPr>
        <w:spacing w:line="400" w:lineRule="exact"/>
        <w:rPr>
          <w:sz w:val="24"/>
          <w:szCs w:val="26"/>
        </w:rPr>
      </w:pPr>
      <w:r w:rsidRPr="00063799">
        <w:rPr>
          <w:rFonts w:hint="eastAsia"/>
          <w:sz w:val="24"/>
          <w:szCs w:val="26"/>
        </w:rPr>
        <w:t xml:space="preserve">４　</w:t>
      </w:r>
      <w:r w:rsidRPr="00C662B2">
        <w:rPr>
          <w:rFonts w:ascii="ＭＳ ゴシック" w:eastAsia="ＭＳ ゴシック" w:hAnsi="ＭＳ ゴシック" w:hint="eastAsia"/>
          <w:b/>
          <w:sz w:val="24"/>
          <w:szCs w:val="26"/>
        </w:rPr>
        <w:t>耳が聞こえない</w:t>
      </w:r>
      <w:r w:rsidRPr="00063799">
        <w:rPr>
          <w:rFonts w:hint="eastAsia"/>
          <w:sz w:val="24"/>
          <w:szCs w:val="26"/>
        </w:rPr>
        <w:t>ため、筆談や手話などにより呼びかけをしてほしいです。</w:t>
      </w:r>
    </w:p>
    <w:p w:rsidR="00063799" w:rsidRPr="00063799" w:rsidRDefault="00063799" w:rsidP="00063799">
      <w:pPr>
        <w:spacing w:line="400" w:lineRule="exact"/>
        <w:rPr>
          <w:sz w:val="24"/>
          <w:szCs w:val="26"/>
        </w:rPr>
      </w:pPr>
      <w:r w:rsidRPr="00063799">
        <w:rPr>
          <w:rFonts w:hint="eastAsia"/>
          <w:sz w:val="24"/>
          <w:szCs w:val="26"/>
        </w:rPr>
        <w:t xml:space="preserve">５　</w:t>
      </w:r>
      <w:r w:rsidRPr="00C662B2">
        <w:rPr>
          <w:rFonts w:ascii="ＭＳ ゴシック" w:eastAsia="ＭＳ ゴシック" w:hAnsi="ＭＳ ゴシック" w:hint="eastAsia"/>
          <w:b/>
          <w:sz w:val="24"/>
          <w:szCs w:val="26"/>
        </w:rPr>
        <w:t>耳の聞こえが良くない</w:t>
      </w:r>
      <w:r w:rsidRPr="00063799">
        <w:rPr>
          <w:rFonts w:hint="eastAsia"/>
          <w:sz w:val="24"/>
          <w:szCs w:val="26"/>
        </w:rPr>
        <w:t>ので、</w:t>
      </w:r>
      <w:r w:rsidRPr="00DF01DF">
        <w:rPr>
          <w:rFonts w:hint="eastAsia"/>
          <w:sz w:val="24"/>
          <w:szCs w:val="26"/>
          <w:u w:val="single"/>
        </w:rPr>
        <w:t>大きな声で</w:t>
      </w:r>
      <w:r w:rsidRPr="00063799">
        <w:rPr>
          <w:rFonts w:hint="eastAsia"/>
          <w:sz w:val="24"/>
          <w:szCs w:val="26"/>
        </w:rPr>
        <w:t>呼びかけてほしいです。</w:t>
      </w:r>
    </w:p>
    <w:p w:rsidR="00063799" w:rsidRPr="00063799" w:rsidRDefault="00063799" w:rsidP="00063799">
      <w:pPr>
        <w:spacing w:line="400" w:lineRule="exact"/>
        <w:rPr>
          <w:sz w:val="24"/>
          <w:szCs w:val="26"/>
        </w:rPr>
      </w:pPr>
      <w:r w:rsidRPr="00063799">
        <w:rPr>
          <w:rFonts w:hint="eastAsia"/>
          <w:sz w:val="24"/>
          <w:szCs w:val="26"/>
        </w:rPr>
        <w:t xml:space="preserve">６　</w:t>
      </w:r>
      <w:r w:rsidRPr="00C662B2">
        <w:rPr>
          <w:rFonts w:ascii="ＭＳ ゴシック" w:eastAsia="ＭＳ ゴシック" w:hAnsi="ＭＳ ゴシック" w:hint="eastAsia"/>
          <w:b/>
          <w:sz w:val="24"/>
          <w:szCs w:val="26"/>
        </w:rPr>
        <w:t>人工透析</w:t>
      </w:r>
      <w:r w:rsidRPr="00063799">
        <w:rPr>
          <w:rFonts w:hint="eastAsia"/>
          <w:sz w:val="24"/>
          <w:szCs w:val="26"/>
        </w:rPr>
        <w:t>（血液透析、腹膜透析など）を行っています。</w:t>
      </w:r>
    </w:p>
    <w:p w:rsidR="00063799" w:rsidRPr="00063799" w:rsidRDefault="00063799" w:rsidP="00063799">
      <w:pPr>
        <w:spacing w:line="400" w:lineRule="exact"/>
        <w:rPr>
          <w:sz w:val="24"/>
          <w:szCs w:val="26"/>
        </w:rPr>
      </w:pPr>
      <w:r w:rsidRPr="00063799">
        <w:rPr>
          <w:rFonts w:hint="eastAsia"/>
          <w:sz w:val="24"/>
          <w:szCs w:val="26"/>
        </w:rPr>
        <w:t xml:space="preserve">７　</w:t>
      </w:r>
      <w:r w:rsidRPr="00C662B2">
        <w:rPr>
          <w:rFonts w:ascii="ＭＳ ゴシック" w:eastAsia="ＭＳ ゴシック" w:hAnsi="ＭＳ ゴシック" w:hint="eastAsia"/>
          <w:b/>
          <w:sz w:val="24"/>
          <w:szCs w:val="26"/>
        </w:rPr>
        <w:t>医療機器の携帯</w:t>
      </w:r>
      <w:r w:rsidRPr="00063799">
        <w:rPr>
          <w:rFonts w:hint="eastAsia"/>
          <w:sz w:val="24"/>
          <w:szCs w:val="26"/>
        </w:rPr>
        <w:t>が必要です。</w:t>
      </w:r>
    </w:p>
    <w:p w:rsidR="00063799" w:rsidRPr="00063799" w:rsidRDefault="00063799" w:rsidP="00063799">
      <w:pPr>
        <w:spacing w:line="400" w:lineRule="exact"/>
        <w:rPr>
          <w:sz w:val="24"/>
          <w:szCs w:val="26"/>
        </w:rPr>
      </w:pPr>
      <w:r>
        <w:rPr>
          <w:rFonts w:hint="eastAsia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13018</wp:posOffset>
                </wp:positionV>
                <wp:extent cx="6005513" cy="528638"/>
                <wp:effectExtent l="0" t="0" r="14605" b="241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13" cy="52863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B06A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.9pt;margin-top:1.05pt;width:472.9pt;height:41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063799">
        <w:rPr>
          <w:rFonts w:hint="eastAsia"/>
          <w:sz w:val="24"/>
          <w:szCs w:val="26"/>
        </w:rPr>
        <w:t xml:space="preserve">　　　酸素ボンベ　・　酸素濃縮器　・　人工呼吸器　・　アンビューバック　・　吸引器</w:t>
      </w:r>
    </w:p>
    <w:p w:rsidR="00063799" w:rsidRPr="00063799" w:rsidRDefault="00063799" w:rsidP="00063799">
      <w:pPr>
        <w:spacing w:line="400" w:lineRule="exact"/>
        <w:rPr>
          <w:sz w:val="24"/>
          <w:szCs w:val="26"/>
        </w:rPr>
      </w:pPr>
      <w:r w:rsidRPr="00063799">
        <w:rPr>
          <w:rFonts w:hint="eastAsia"/>
          <w:sz w:val="24"/>
          <w:szCs w:val="26"/>
        </w:rPr>
        <w:t xml:space="preserve">　　　吸入器（ネブライザー）　・　バッテリー　・　その他（　　　　　　　　　　　）</w:t>
      </w:r>
    </w:p>
    <w:p w:rsidR="00063799" w:rsidRPr="00063799" w:rsidRDefault="00063799" w:rsidP="00063799">
      <w:pPr>
        <w:spacing w:line="400" w:lineRule="exact"/>
        <w:rPr>
          <w:sz w:val="24"/>
          <w:szCs w:val="26"/>
        </w:rPr>
      </w:pPr>
      <w:r w:rsidRPr="00063799">
        <w:rPr>
          <w:rFonts w:hint="eastAsia"/>
          <w:sz w:val="24"/>
          <w:szCs w:val="26"/>
        </w:rPr>
        <w:t xml:space="preserve">８　</w:t>
      </w:r>
      <w:r w:rsidRPr="00C662B2">
        <w:rPr>
          <w:rFonts w:ascii="ＭＳ ゴシック" w:eastAsia="ＭＳ ゴシック" w:hAnsi="ＭＳ ゴシック" w:hint="eastAsia"/>
          <w:b/>
          <w:sz w:val="24"/>
          <w:szCs w:val="26"/>
        </w:rPr>
        <w:t>ペースメーカー等</w:t>
      </w:r>
      <w:r w:rsidRPr="00063799">
        <w:rPr>
          <w:rFonts w:hint="eastAsia"/>
          <w:sz w:val="24"/>
          <w:szCs w:val="26"/>
        </w:rPr>
        <w:t>を使用しているため、</w:t>
      </w:r>
      <w:r w:rsidRPr="00C662B2">
        <w:rPr>
          <w:rFonts w:hint="eastAsia"/>
          <w:sz w:val="24"/>
          <w:szCs w:val="26"/>
          <w:u w:val="single"/>
        </w:rPr>
        <w:t>携帯電話の利用に配慮</w:t>
      </w:r>
      <w:r w:rsidRPr="00063799">
        <w:rPr>
          <w:rFonts w:hint="eastAsia"/>
          <w:sz w:val="24"/>
          <w:szCs w:val="26"/>
        </w:rPr>
        <w:t>が必要です。</w:t>
      </w:r>
    </w:p>
    <w:p w:rsidR="00063799" w:rsidRPr="00063799" w:rsidRDefault="00063799" w:rsidP="00063799">
      <w:pPr>
        <w:spacing w:line="400" w:lineRule="exact"/>
        <w:rPr>
          <w:sz w:val="24"/>
          <w:szCs w:val="26"/>
        </w:rPr>
      </w:pPr>
      <w:r w:rsidRPr="00063799">
        <w:rPr>
          <w:rFonts w:hint="eastAsia"/>
          <w:sz w:val="24"/>
          <w:szCs w:val="26"/>
        </w:rPr>
        <w:t xml:space="preserve">９　</w:t>
      </w:r>
      <w:r w:rsidRPr="00C662B2">
        <w:rPr>
          <w:rFonts w:ascii="ＭＳ ゴシック" w:eastAsia="ＭＳ ゴシック" w:hAnsi="ＭＳ ゴシック" w:hint="eastAsia"/>
          <w:b/>
          <w:sz w:val="24"/>
          <w:szCs w:val="26"/>
        </w:rPr>
        <w:t>排泄に配慮</w:t>
      </w:r>
      <w:r w:rsidRPr="00063799">
        <w:rPr>
          <w:rFonts w:hint="eastAsia"/>
          <w:sz w:val="24"/>
          <w:szCs w:val="26"/>
        </w:rPr>
        <w:t>が必要です。</w:t>
      </w:r>
    </w:p>
    <w:p w:rsidR="00063799" w:rsidRPr="00063799" w:rsidRDefault="00063799" w:rsidP="00063799">
      <w:pPr>
        <w:spacing w:line="400" w:lineRule="exact"/>
        <w:rPr>
          <w:sz w:val="24"/>
          <w:szCs w:val="26"/>
        </w:rPr>
      </w:pPr>
      <w:r w:rsidRPr="00063799">
        <w:rPr>
          <w:rFonts w:hint="eastAsia"/>
          <w:sz w:val="24"/>
          <w:szCs w:val="26"/>
        </w:rPr>
        <w:t xml:space="preserve">　　（　おむつ　・　尿カテーテル　・　ストマケア用品　・　尿器　　・　介助　　）</w:t>
      </w:r>
    </w:p>
    <w:p w:rsidR="00063799" w:rsidRPr="00063799" w:rsidRDefault="00063799" w:rsidP="00063799">
      <w:pPr>
        <w:spacing w:line="400" w:lineRule="exact"/>
        <w:rPr>
          <w:sz w:val="24"/>
          <w:szCs w:val="26"/>
        </w:rPr>
      </w:pPr>
      <w:r w:rsidRPr="00063799">
        <w:rPr>
          <w:sz w:val="24"/>
          <w:szCs w:val="26"/>
        </w:rPr>
        <w:t xml:space="preserve">10　</w:t>
      </w:r>
      <w:r w:rsidRPr="00C662B2">
        <w:rPr>
          <w:rFonts w:ascii="ＭＳ ゴシック" w:eastAsia="ＭＳ ゴシック" w:hAnsi="ＭＳ ゴシック"/>
          <w:b/>
          <w:sz w:val="24"/>
          <w:szCs w:val="26"/>
        </w:rPr>
        <w:t>食事に配慮</w:t>
      </w:r>
      <w:r w:rsidRPr="00063799">
        <w:rPr>
          <w:sz w:val="24"/>
          <w:szCs w:val="26"/>
        </w:rPr>
        <w:t>が必要です。</w:t>
      </w:r>
    </w:p>
    <w:p w:rsidR="00063799" w:rsidRPr="00063799" w:rsidRDefault="00063799" w:rsidP="00063799">
      <w:pPr>
        <w:spacing w:line="400" w:lineRule="exact"/>
        <w:rPr>
          <w:sz w:val="24"/>
          <w:szCs w:val="26"/>
        </w:rPr>
      </w:pPr>
      <w:r>
        <w:rPr>
          <w:rFonts w:hint="eastAsia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D8D87" wp14:editId="087B4319">
                <wp:simplePos x="0" y="0"/>
                <wp:positionH relativeFrom="column">
                  <wp:posOffset>225744</wp:posOffset>
                </wp:positionH>
                <wp:positionV relativeFrom="paragraph">
                  <wp:posOffset>3493</wp:posOffset>
                </wp:positionV>
                <wp:extent cx="5924550" cy="528638"/>
                <wp:effectExtent l="0" t="0" r="19050" b="2413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52863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666384" id="大かっこ 2" o:spid="_x0000_s1026" type="#_x0000_t185" style="position:absolute;left:0;text-align:left;margin-left:17.8pt;margin-top:.3pt;width:466.5pt;height:41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Pr="00063799">
        <w:rPr>
          <w:rFonts w:hint="eastAsia"/>
          <w:sz w:val="24"/>
          <w:szCs w:val="26"/>
        </w:rPr>
        <w:t xml:space="preserve">　　　軟食　・　流動食　・　経管栄養　・　胃ろう　・　中心静脈栄養　・　介助</w:t>
      </w:r>
    </w:p>
    <w:p w:rsidR="00063799" w:rsidRPr="00063799" w:rsidRDefault="00063799" w:rsidP="00063799">
      <w:pPr>
        <w:spacing w:line="400" w:lineRule="exact"/>
        <w:rPr>
          <w:sz w:val="24"/>
          <w:szCs w:val="26"/>
        </w:rPr>
      </w:pPr>
      <w:r w:rsidRPr="00063799">
        <w:rPr>
          <w:rFonts w:hint="eastAsia"/>
          <w:sz w:val="24"/>
          <w:szCs w:val="26"/>
        </w:rPr>
        <w:t xml:space="preserve">　　　アレルギー（　　　　　　　　　）　・　その他（　　　　　　　　　　　　　）</w:t>
      </w:r>
    </w:p>
    <w:p w:rsidR="00063799" w:rsidRPr="00063799" w:rsidRDefault="00063799" w:rsidP="00063799">
      <w:pPr>
        <w:spacing w:line="400" w:lineRule="exact"/>
        <w:rPr>
          <w:sz w:val="24"/>
          <w:szCs w:val="26"/>
        </w:rPr>
      </w:pPr>
      <w:r w:rsidRPr="00063799">
        <w:rPr>
          <w:sz w:val="24"/>
          <w:szCs w:val="26"/>
        </w:rPr>
        <w:t xml:space="preserve">11　</w:t>
      </w:r>
      <w:r w:rsidRPr="00C662B2">
        <w:rPr>
          <w:rFonts w:ascii="ＭＳ ゴシック" w:eastAsia="ＭＳ ゴシック" w:hAnsi="ＭＳ ゴシック"/>
          <w:b/>
          <w:sz w:val="24"/>
          <w:szCs w:val="26"/>
        </w:rPr>
        <w:t>理解することが苦手</w:t>
      </w:r>
      <w:r w:rsidRPr="00063799">
        <w:rPr>
          <w:sz w:val="24"/>
          <w:szCs w:val="26"/>
        </w:rPr>
        <w:t>なので、</w:t>
      </w:r>
      <w:r w:rsidRPr="00C662B2">
        <w:rPr>
          <w:sz w:val="24"/>
          <w:szCs w:val="26"/>
          <w:u w:val="single"/>
        </w:rPr>
        <w:t>わかりやすい言葉で</w:t>
      </w:r>
      <w:r w:rsidRPr="00063799">
        <w:rPr>
          <w:sz w:val="24"/>
          <w:szCs w:val="26"/>
        </w:rPr>
        <w:t>話してほしいです。</w:t>
      </w:r>
    </w:p>
    <w:p w:rsidR="00063799" w:rsidRPr="00063799" w:rsidRDefault="00063799" w:rsidP="00063799">
      <w:pPr>
        <w:spacing w:line="400" w:lineRule="exact"/>
        <w:rPr>
          <w:sz w:val="24"/>
          <w:szCs w:val="26"/>
        </w:rPr>
      </w:pPr>
      <w:r w:rsidRPr="00063799">
        <w:rPr>
          <w:sz w:val="24"/>
          <w:szCs w:val="26"/>
        </w:rPr>
        <w:t xml:space="preserve">12　</w:t>
      </w:r>
      <w:r w:rsidRPr="00C662B2">
        <w:rPr>
          <w:rFonts w:ascii="ＭＳ ゴシック" w:eastAsia="ＭＳ ゴシック" w:hAnsi="ＭＳ ゴシック"/>
          <w:b/>
          <w:sz w:val="24"/>
          <w:szCs w:val="26"/>
        </w:rPr>
        <w:t>その他</w:t>
      </w:r>
      <w:r w:rsidRPr="00063799">
        <w:rPr>
          <w:sz w:val="24"/>
          <w:szCs w:val="26"/>
        </w:rPr>
        <w:t>必要な配慮があります。</w:t>
      </w:r>
    </w:p>
    <w:p w:rsidR="00063799" w:rsidRPr="00063799" w:rsidRDefault="00063799" w:rsidP="00063799">
      <w:pPr>
        <w:spacing w:line="400" w:lineRule="exact"/>
        <w:rPr>
          <w:sz w:val="24"/>
          <w:szCs w:val="26"/>
        </w:rPr>
      </w:pPr>
      <w:r>
        <w:rPr>
          <w:rFonts w:hint="eastAsia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D8D87" wp14:editId="087B4319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962650" cy="528638"/>
                <wp:effectExtent l="0" t="0" r="19050" b="2413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52863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306AD7" id="大かっこ 3" o:spid="_x0000_s1026" type="#_x0000_t185" style="position:absolute;left:0;text-align:left;margin-left:418.3pt;margin-top:3.15pt;width:469.5pt;height:41.6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063799">
        <w:rPr>
          <w:rFonts w:hint="eastAsia"/>
          <w:sz w:val="24"/>
          <w:szCs w:val="26"/>
        </w:rPr>
        <w:t xml:space="preserve">　　　認知症　・じっとしていることが苦手　・　こだわりが強い　・　大声、奇声</w:t>
      </w:r>
    </w:p>
    <w:p w:rsidR="00063799" w:rsidRDefault="00063799" w:rsidP="00063799">
      <w:pPr>
        <w:spacing w:line="400" w:lineRule="exact"/>
        <w:rPr>
          <w:sz w:val="24"/>
          <w:szCs w:val="26"/>
        </w:rPr>
      </w:pPr>
      <w:r w:rsidRPr="00063799">
        <w:rPr>
          <w:rFonts w:hint="eastAsia"/>
          <w:sz w:val="24"/>
          <w:szCs w:val="26"/>
        </w:rPr>
        <w:t xml:space="preserve">　　　精神障がい（精神の不安定、幻聴・幻覚など）　・　自傷、他害のおそれ</w:t>
      </w:r>
    </w:p>
    <w:p w:rsidR="00063799" w:rsidRDefault="00063799" w:rsidP="00063799">
      <w:pPr>
        <w:spacing w:line="400" w:lineRule="exact"/>
        <w:rPr>
          <w:sz w:val="24"/>
          <w:szCs w:val="26"/>
        </w:rPr>
      </w:pPr>
    </w:p>
    <w:p w:rsidR="00063799" w:rsidRPr="00063799" w:rsidRDefault="00B65C85" w:rsidP="00063799">
      <w:pPr>
        <w:ind w:firstLineChars="100" w:firstLine="240"/>
        <w:jc w:val="left"/>
        <w:rPr>
          <w:color w:val="000000" w:themeColor="text1"/>
        </w:rPr>
      </w:pPr>
      <w:r w:rsidRPr="00063799">
        <w:rPr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6668</wp:posOffset>
                </wp:positionV>
                <wp:extent cx="6219825" cy="1261745"/>
                <wp:effectExtent l="0" t="0" r="28575" b="146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261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3799" w:rsidRPr="00063799" w:rsidRDefault="00063799" w:rsidP="0006379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0;margin-top:.55pt;width:489.75pt;height:99.3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" filled="f" strokecolor="black [3213]" strokeweight="1pt">
                <v:textbox>
                  <w:txbxContent>
                    <w:p w:rsidR="00063799" w:rsidRPr="00063799" w:rsidRDefault="00063799" w:rsidP="00063799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63799" w:rsidRPr="00063799">
        <w:rPr>
          <w:rFonts w:hint="eastAsia"/>
          <w:color w:val="000000" w:themeColor="text1"/>
          <w:sz w:val="24"/>
          <w:szCs w:val="26"/>
        </w:rPr>
        <w:t>※特記事項</w:t>
      </w:r>
    </w:p>
    <w:p w:rsidR="00063799" w:rsidRPr="00063799" w:rsidRDefault="00063799" w:rsidP="00063799">
      <w:pPr>
        <w:spacing w:line="400" w:lineRule="exact"/>
        <w:ind w:firstLineChars="100" w:firstLine="240"/>
        <w:rPr>
          <w:sz w:val="24"/>
          <w:szCs w:val="26"/>
        </w:rPr>
      </w:pPr>
      <w:r w:rsidRPr="00063799">
        <w:rPr>
          <w:sz w:val="24"/>
          <w:szCs w:val="26"/>
        </w:rPr>
        <w:t xml:space="preserve"> </w:t>
      </w:r>
    </w:p>
    <w:p w:rsidR="00063799" w:rsidRDefault="00063799" w:rsidP="00063799">
      <w:pPr>
        <w:spacing w:line="400" w:lineRule="exact"/>
        <w:rPr>
          <w:sz w:val="24"/>
          <w:szCs w:val="26"/>
        </w:rPr>
      </w:pPr>
    </w:p>
    <w:p w:rsidR="00063799" w:rsidRDefault="00063799" w:rsidP="00063799">
      <w:pPr>
        <w:spacing w:line="400" w:lineRule="exact"/>
        <w:rPr>
          <w:sz w:val="24"/>
          <w:szCs w:val="26"/>
        </w:rPr>
      </w:pPr>
    </w:p>
    <w:p w:rsidR="00067ABC" w:rsidRDefault="003453C7" w:rsidP="00067ABC">
      <w:pPr>
        <w:spacing w:line="400" w:lineRule="exact"/>
        <w:rPr>
          <w:sz w:val="24"/>
          <w:szCs w:val="26"/>
        </w:rPr>
      </w:pPr>
      <w:r>
        <w:rPr>
          <w:rFonts w:hint="eastAsia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6296025" cy="2290762"/>
                <wp:effectExtent l="0" t="0" r="28575" b="1460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2907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14B25" id="角丸四角形 4" o:spid="_x0000_s1026" style="position:absolute;left:0;text-align:left;margin-left:0;margin-top:15.1pt;width:495.75pt;height:180.3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B65C85" w:rsidRDefault="00063799" w:rsidP="00067ABC">
      <w:pPr>
        <w:spacing w:line="400" w:lineRule="exact"/>
        <w:rPr>
          <w:sz w:val="24"/>
          <w:szCs w:val="26"/>
        </w:rPr>
      </w:pPr>
      <w:r>
        <w:rPr>
          <w:rFonts w:hint="eastAsia"/>
          <w:sz w:val="24"/>
          <w:szCs w:val="26"/>
        </w:rPr>
        <w:t xml:space="preserve">　・かかりつけの病院</w:t>
      </w:r>
    </w:p>
    <w:p w:rsidR="00063799" w:rsidRDefault="00063799" w:rsidP="00F657D5">
      <w:pPr>
        <w:spacing w:line="640" w:lineRule="exact"/>
        <w:rPr>
          <w:sz w:val="24"/>
          <w:szCs w:val="26"/>
          <w:u w:val="single"/>
        </w:rPr>
      </w:pPr>
      <w:r>
        <w:rPr>
          <w:rFonts w:hint="eastAsia"/>
          <w:sz w:val="24"/>
          <w:szCs w:val="26"/>
        </w:rPr>
        <w:t xml:space="preserve">　　病院名：</w:t>
      </w:r>
      <w:r>
        <w:rPr>
          <w:rFonts w:hint="eastAsia"/>
          <w:sz w:val="24"/>
          <w:szCs w:val="26"/>
          <w:u w:val="single"/>
        </w:rPr>
        <w:t xml:space="preserve">　　　　　　　　</w:t>
      </w:r>
      <w:r w:rsidR="00067ABC">
        <w:rPr>
          <w:rFonts w:hint="eastAsia"/>
          <w:sz w:val="24"/>
          <w:szCs w:val="26"/>
          <w:u w:val="single"/>
        </w:rPr>
        <w:t>（</w:t>
      </w:r>
      <w:r w:rsidR="00067ABC">
        <w:rPr>
          <w:rFonts w:ascii="Segoe UI Symbol" w:hAnsi="Segoe UI Symbol" w:cs="Segoe UI Symbol" w:hint="eastAsia"/>
          <w:sz w:val="24"/>
          <w:szCs w:val="26"/>
          <w:u w:val="single"/>
        </w:rPr>
        <w:t>☏</w:t>
      </w:r>
      <w:r w:rsidR="00067ABC">
        <w:rPr>
          <w:rFonts w:hint="eastAsia"/>
          <w:sz w:val="24"/>
          <w:szCs w:val="26"/>
          <w:u w:val="single"/>
        </w:rPr>
        <w:t xml:space="preserve">　　　　　　　　　）</w:t>
      </w:r>
      <w:r>
        <w:rPr>
          <w:rFonts w:hint="eastAsia"/>
          <w:sz w:val="24"/>
          <w:szCs w:val="26"/>
        </w:rPr>
        <w:t xml:space="preserve">　診療科名</w:t>
      </w:r>
      <w:r w:rsidR="00067ABC">
        <w:rPr>
          <w:rFonts w:hint="eastAsia"/>
          <w:sz w:val="24"/>
          <w:szCs w:val="26"/>
          <w:u w:val="single"/>
        </w:rPr>
        <w:t xml:space="preserve">　　　　</w:t>
      </w:r>
      <w:r>
        <w:rPr>
          <w:rFonts w:hint="eastAsia"/>
          <w:sz w:val="24"/>
          <w:szCs w:val="26"/>
          <w:u w:val="single"/>
        </w:rPr>
        <w:t xml:space="preserve">　　　　　</w:t>
      </w:r>
    </w:p>
    <w:p w:rsidR="00063799" w:rsidRDefault="00063799" w:rsidP="00F657D5">
      <w:pPr>
        <w:spacing w:line="640" w:lineRule="exact"/>
        <w:rPr>
          <w:sz w:val="24"/>
          <w:szCs w:val="26"/>
        </w:rPr>
      </w:pPr>
      <w:r>
        <w:rPr>
          <w:rFonts w:hint="eastAsia"/>
          <w:sz w:val="24"/>
          <w:szCs w:val="26"/>
        </w:rPr>
        <w:t xml:space="preserve">　・介護保険のサービスまたは障害福祉サービス</w:t>
      </w:r>
      <w:r w:rsidR="00B727A5">
        <w:rPr>
          <w:rFonts w:hint="eastAsia"/>
          <w:sz w:val="24"/>
          <w:szCs w:val="26"/>
        </w:rPr>
        <w:t>の利用状況</w:t>
      </w:r>
    </w:p>
    <w:p w:rsidR="00063799" w:rsidRDefault="00063799" w:rsidP="00F657D5">
      <w:pPr>
        <w:spacing w:line="640" w:lineRule="exact"/>
        <w:rPr>
          <w:sz w:val="24"/>
          <w:szCs w:val="26"/>
          <w:u w:val="single"/>
        </w:rPr>
      </w:pPr>
      <w:r>
        <w:rPr>
          <w:rFonts w:hint="eastAsia"/>
          <w:sz w:val="24"/>
          <w:szCs w:val="26"/>
        </w:rPr>
        <w:t xml:space="preserve">　　サービス名称：</w:t>
      </w:r>
      <w:r w:rsidR="00067ABC">
        <w:rPr>
          <w:rFonts w:hint="eastAsia"/>
          <w:sz w:val="24"/>
          <w:szCs w:val="26"/>
          <w:u w:val="single"/>
        </w:rPr>
        <w:t xml:space="preserve">　　　　　　　　</w:t>
      </w:r>
      <w:r w:rsidR="00B65C85">
        <w:rPr>
          <w:rFonts w:hint="eastAsia"/>
          <w:sz w:val="24"/>
          <w:szCs w:val="26"/>
        </w:rPr>
        <w:t xml:space="preserve">　事業所名</w:t>
      </w:r>
      <w:r w:rsidR="00067ABC">
        <w:rPr>
          <w:rFonts w:hint="eastAsia"/>
          <w:sz w:val="24"/>
          <w:szCs w:val="26"/>
          <w:u w:val="single"/>
        </w:rPr>
        <w:t xml:space="preserve">　　　</w:t>
      </w:r>
      <w:r w:rsidR="00B65C85">
        <w:rPr>
          <w:rFonts w:hint="eastAsia"/>
          <w:sz w:val="24"/>
          <w:szCs w:val="26"/>
          <w:u w:val="single"/>
        </w:rPr>
        <w:t xml:space="preserve">　</w:t>
      </w:r>
      <w:r w:rsidR="00067ABC">
        <w:rPr>
          <w:rFonts w:hint="eastAsia"/>
          <w:sz w:val="24"/>
          <w:szCs w:val="26"/>
          <w:u w:val="single"/>
        </w:rPr>
        <w:t xml:space="preserve">　　</w:t>
      </w:r>
      <w:r w:rsidR="00B65C85">
        <w:rPr>
          <w:rFonts w:hint="eastAsia"/>
          <w:sz w:val="24"/>
          <w:szCs w:val="26"/>
          <w:u w:val="single"/>
        </w:rPr>
        <w:t xml:space="preserve">　</w:t>
      </w:r>
      <w:r w:rsidR="00067ABC">
        <w:rPr>
          <w:rFonts w:hint="eastAsia"/>
          <w:sz w:val="24"/>
          <w:szCs w:val="26"/>
          <w:u w:val="single"/>
        </w:rPr>
        <w:t>（</w:t>
      </w:r>
      <w:r w:rsidR="00067ABC">
        <w:rPr>
          <w:rFonts w:ascii="Segoe UI Symbol" w:hAnsi="Segoe UI Symbol" w:cs="Segoe UI Symbol" w:hint="eastAsia"/>
          <w:sz w:val="24"/>
          <w:szCs w:val="26"/>
          <w:u w:val="single"/>
        </w:rPr>
        <w:t>☏</w:t>
      </w:r>
      <w:r w:rsidR="00067ABC">
        <w:rPr>
          <w:rFonts w:hint="eastAsia"/>
          <w:sz w:val="24"/>
          <w:szCs w:val="26"/>
          <w:u w:val="single"/>
        </w:rPr>
        <w:t xml:space="preserve">　　　　　　　　　）</w:t>
      </w:r>
    </w:p>
    <w:p w:rsidR="003453C7" w:rsidRDefault="00282ED6" w:rsidP="00F657D5">
      <w:pPr>
        <w:spacing w:line="640" w:lineRule="exact"/>
        <w:rPr>
          <w:sz w:val="24"/>
          <w:szCs w:val="26"/>
          <w:u w:val="single"/>
        </w:rPr>
      </w:pPr>
      <w:r>
        <w:rPr>
          <w:rFonts w:hint="eastAsia"/>
          <w:sz w:val="24"/>
          <w:szCs w:val="26"/>
        </w:rPr>
        <w:t xml:space="preserve">　　ケアマネ</w:t>
      </w:r>
      <w:r w:rsidR="003453C7">
        <w:rPr>
          <w:rFonts w:hint="eastAsia"/>
          <w:sz w:val="24"/>
          <w:szCs w:val="26"/>
        </w:rPr>
        <w:t>ジャー・相談員氏名（事業所）：</w:t>
      </w:r>
      <w:r w:rsidR="003453C7">
        <w:rPr>
          <w:rFonts w:hint="eastAsia"/>
          <w:sz w:val="24"/>
          <w:szCs w:val="26"/>
          <w:u w:val="single"/>
        </w:rPr>
        <w:t xml:space="preserve">　　</w:t>
      </w:r>
      <w:r>
        <w:rPr>
          <w:rFonts w:hint="eastAsia"/>
          <w:sz w:val="24"/>
          <w:szCs w:val="26"/>
          <w:u w:val="single"/>
        </w:rPr>
        <w:t xml:space="preserve">　</w:t>
      </w:r>
      <w:r w:rsidR="003453C7">
        <w:rPr>
          <w:rFonts w:hint="eastAsia"/>
          <w:sz w:val="24"/>
          <w:szCs w:val="26"/>
          <w:u w:val="single"/>
        </w:rPr>
        <w:t xml:space="preserve">　　　　　　　</w:t>
      </w:r>
      <w:r w:rsidR="00067ABC">
        <w:rPr>
          <w:rFonts w:hint="eastAsia"/>
          <w:sz w:val="24"/>
          <w:szCs w:val="26"/>
          <w:u w:val="single"/>
        </w:rPr>
        <w:t xml:space="preserve">　　</w:t>
      </w:r>
      <w:r w:rsidR="003453C7">
        <w:rPr>
          <w:rFonts w:hint="eastAsia"/>
          <w:sz w:val="24"/>
          <w:szCs w:val="26"/>
          <w:u w:val="single"/>
        </w:rPr>
        <w:t xml:space="preserve">　　　　　　　　</w:t>
      </w:r>
    </w:p>
    <w:p w:rsidR="00067ABC" w:rsidRPr="003453C7" w:rsidRDefault="00067ABC" w:rsidP="00067ABC">
      <w:pPr>
        <w:spacing w:line="400" w:lineRule="exact"/>
        <w:rPr>
          <w:sz w:val="24"/>
          <w:szCs w:val="26"/>
        </w:rPr>
      </w:pPr>
      <w:r w:rsidRPr="00067ABC">
        <w:rPr>
          <w:rFonts w:hint="eastAsia"/>
          <w:sz w:val="24"/>
          <w:szCs w:val="26"/>
        </w:rPr>
        <w:t xml:space="preserve">　　　　　　　　　　　　　　　　　　　　　　　</w:t>
      </w:r>
      <w:r>
        <w:rPr>
          <w:rFonts w:hint="eastAsia"/>
          <w:sz w:val="24"/>
          <w:szCs w:val="26"/>
        </w:rPr>
        <w:t xml:space="preserve">　　　　　　</w:t>
      </w:r>
      <w:r>
        <w:rPr>
          <w:rFonts w:hint="eastAsia"/>
          <w:sz w:val="24"/>
          <w:szCs w:val="26"/>
          <w:u w:val="single"/>
        </w:rPr>
        <w:t>（</w:t>
      </w:r>
      <w:r>
        <w:rPr>
          <w:rFonts w:ascii="Segoe UI Symbol" w:hAnsi="Segoe UI Symbol" w:cs="Segoe UI Symbol" w:hint="eastAsia"/>
          <w:sz w:val="24"/>
          <w:szCs w:val="26"/>
          <w:u w:val="single"/>
        </w:rPr>
        <w:t>☏</w:t>
      </w:r>
      <w:r>
        <w:rPr>
          <w:rFonts w:hint="eastAsia"/>
          <w:sz w:val="24"/>
          <w:szCs w:val="26"/>
          <w:u w:val="single"/>
        </w:rPr>
        <w:t xml:space="preserve">　　　　　　　　　）</w:t>
      </w:r>
    </w:p>
    <w:sectPr w:rsidR="00067ABC" w:rsidRPr="003453C7" w:rsidSect="003453C7">
      <w:pgSz w:w="11906" w:h="16838"/>
      <w:pgMar w:top="73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1F"/>
    <w:rsid w:val="00063799"/>
    <w:rsid w:val="00067ABC"/>
    <w:rsid w:val="00282ED6"/>
    <w:rsid w:val="003453C7"/>
    <w:rsid w:val="005149A3"/>
    <w:rsid w:val="006B071F"/>
    <w:rsid w:val="00B65C85"/>
    <w:rsid w:val="00B727A5"/>
    <w:rsid w:val="00BD1CB5"/>
    <w:rsid w:val="00C662B2"/>
    <w:rsid w:val="00DF01DF"/>
    <w:rsid w:val="00F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517C9-92F5-4620-9333-89E2BD1E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5C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竹彦</dc:creator>
  <cp:keywords/>
  <dc:description/>
  <cp:lastModifiedBy>戸田 竹彦</cp:lastModifiedBy>
  <cp:revision>9</cp:revision>
  <cp:lastPrinted>2024-04-16T06:31:00Z</cp:lastPrinted>
  <dcterms:created xsi:type="dcterms:W3CDTF">2022-11-26T06:01:00Z</dcterms:created>
  <dcterms:modified xsi:type="dcterms:W3CDTF">2024-04-23T07:36:00Z</dcterms:modified>
</cp:coreProperties>
</file>