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1C3" w:rsidRPr="0037734A" w:rsidRDefault="00DC560F">
      <w:pPr>
        <w:rPr>
          <w:sz w:val="24"/>
          <w:szCs w:val="24"/>
        </w:rPr>
      </w:pPr>
      <w:r w:rsidRPr="0037734A">
        <w:rPr>
          <w:rFonts w:hint="eastAsia"/>
          <w:sz w:val="24"/>
          <w:szCs w:val="24"/>
        </w:rPr>
        <w:t>様式第１（第５条関係）</w:t>
      </w:r>
    </w:p>
    <w:p w:rsidR="00DC560F" w:rsidRDefault="00612AEC" w:rsidP="0037734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家具転倒防止器具取付</w:t>
      </w:r>
      <w:r w:rsidR="00DC560F" w:rsidRPr="0037734A">
        <w:rPr>
          <w:rFonts w:hint="eastAsia"/>
          <w:sz w:val="28"/>
          <w:szCs w:val="28"/>
        </w:rPr>
        <w:t>申請書</w:t>
      </w:r>
    </w:p>
    <w:p w:rsidR="0037734A" w:rsidRPr="0037734A" w:rsidRDefault="0037734A" w:rsidP="0037734A">
      <w:pPr>
        <w:jc w:val="center"/>
        <w:rPr>
          <w:sz w:val="28"/>
          <w:szCs w:val="28"/>
        </w:rPr>
      </w:pPr>
    </w:p>
    <w:p w:rsidR="00DC560F" w:rsidRPr="0037734A" w:rsidRDefault="002E63FC" w:rsidP="002E63FC">
      <w:pPr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DC560F" w:rsidRPr="0037734A">
        <w:rPr>
          <w:rFonts w:hint="eastAsia"/>
          <w:sz w:val="24"/>
          <w:szCs w:val="24"/>
        </w:rPr>
        <w:t>年</w:t>
      </w:r>
      <w:r w:rsidR="0037734A">
        <w:rPr>
          <w:rFonts w:hint="eastAsia"/>
          <w:sz w:val="24"/>
          <w:szCs w:val="24"/>
        </w:rPr>
        <w:t xml:space="preserve">　　</w:t>
      </w:r>
      <w:r w:rsidR="00DC560F" w:rsidRPr="0037734A">
        <w:rPr>
          <w:rFonts w:hint="eastAsia"/>
          <w:sz w:val="24"/>
          <w:szCs w:val="24"/>
        </w:rPr>
        <w:t>月</w:t>
      </w:r>
      <w:r w:rsidR="0037734A">
        <w:rPr>
          <w:rFonts w:hint="eastAsia"/>
          <w:sz w:val="24"/>
          <w:szCs w:val="24"/>
        </w:rPr>
        <w:t xml:space="preserve">　　</w:t>
      </w:r>
      <w:r w:rsidR="00DC560F" w:rsidRPr="0037734A">
        <w:rPr>
          <w:rFonts w:hint="eastAsia"/>
          <w:sz w:val="24"/>
          <w:szCs w:val="24"/>
        </w:rPr>
        <w:t>日</w:t>
      </w:r>
    </w:p>
    <w:p w:rsidR="00DC560F" w:rsidRDefault="00DC560F" w:rsidP="0037734A">
      <w:pPr>
        <w:ind w:firstLineChars="100" w:firstLine="240"/>
        <w:rPr>
          <w:sz w:val="24"/>
          <w:szCs w:val="24"/>
        </w:rPr>
      </w:pPr>
      <w:r w:rsidRPr="0037734A">
        <w:rPr>
          <w:rFonts w:hint="eastAsia"/>
          <w:sz w:val="24"/>
          <w:szCs w:val="24"/>
        </w:rPr>
        <w:t>南知多町長</w:t>
      </w:r>
      <w:r w:rsidR="00612AEC">
        <w:rPr>
          <w:rFonts w:hint="eastAsia"/>
          <w:sz w:val="24"/>
          <w:szCs w:val="24"/>
        </w:rPr>
        <w:t xml:space="preserve">　</w:t>
      </w:r>
      <w:r w:rsidR="002E63FC">
        <w:rPr>
          <w:rFonts w:hint="eastAsia"/>
          <w:sz w:val="24"/>
          <w:szCs w:val="24"/>
        </w:rPr>
        <w:t>石</w:t>
      </w:r>
      <w:r w:rsidR="002E63FC">
        <w:rPr>
          <w:rFonts w:hint="eastAsia"/>
          <w:sz w:val="24"/>
          <w:szCs w:val="24"/>
        </w:rPr>
        <w:t xml:space="preserve"> </w:t>
      </w:r>
      <w:r w:rsidR="002E63FC">
        <w:rPr>
          <w:rFonts w:hint="eastAsia"/>
          <w:sz w:val="24"/>
          <w:szCs w:val="24"/>
        </w:rPr>
        <w:t>黒</w:t>
      </w:r>
      <w:r w:rsidR="002E63FC">
        <w:rPr>
          <w:rFonts w:hint="eastAsia"/>
          <w:sz w:val="24"/>
          <w:szCs w:val="24"/>
        </w:rPr>
        <w:t xml:space="preserve"> </w:t>
      </w:r>
      <w:r w:rsidR="002E63FC">
        <w:rPr>
          <w:rFonts w:hint="eastAsia"/>
          <w:sz w:val="24"/>
          <w:szCs w:val="24"/>
        </w:rPr>
        <w:t>和</w:t>
      </w:r>
      <w:r w:rsidR="002E63FC">
        <w:rPr>
          <w:rFonts w:hint="eastAsia"/>
          <w:sz w:val="24"/>
          <w:szCs w:val="24"/>
        </w:rPr>
        <w:t xml:space="preserve"> </w:t>
      </w:r>
      <w:r w:rsidR="002E63FC">
        <w:rPr>
          <w:rFonts w:hint="eastAsia"/>
          <w:sz w:val="24"/>
          <w:szCs w:val="24"/>
        </w:rPr>
        <w:t>彦</w:t>
      </w:r>
      <w:r w:rsidR="002E63FC">
        <w:rPr>
          <w:rFonts w:hint="eastAsia"/>
          <w:sz w:val="24"/>
          <w:szCs w:val="24"/>
        </w:rPr>
        <w:t xml:space="preserve">  </w:t>
      </w:r>
      <w:r w:rsidR="00612AEC">
        <w:rPr>
          <w:rFonts w:hint="eastAsia"/>
          <w:sz w:val="24"/>
          <w:szCs w:val="24"/>
        </w:rPr>
        <w:t>様</w:t>
      </w:r>
    </w:p>
    <w:p w:rsidR="0037734A" w:rsidRPr="0037734A" w:rsidRDefault="0037734A" w:rsidP="0037734A">
      <w:pPr>
        <w:ind w:firstLineChars="100" w:firstLine="240"/>
        <w:rPr>
          <w:sz w:val="24"/>
          <w:szCs w:val="24"/>
        </w:rPr>
      </w:pPr>
    </w:p>
    <w:p w:rsidR="00DC560F" w:rsidRDefault="00DC560F" w:rsidP="0037734A">
      <w:pPr>
        <w:ind w:firstLineChars="1700" w:firstLine="4080"/>
        <w:rPr>
          <w:sz w:val="24"/>
          <w:szCs w:val="24"/>
          <w:u w:val="single"/>
        </w:rPr>
      </w:pPr>
      <w:r w:rsidRPr="0037734A">
        <w:rPr>
          <w:rFonts w:hint="eastAsia"/>
          <w:sz w:val="24"/>
          <w:szCs w:val="24"/>
        </w:rPr>
        <w:t xml:space="preserve">申請者　</w:t>
      </w:r>
      <w:r w:rsidRPr="0037734A">
        <w:rPr>
          <w:rFonts w:hint="eastAsia"/>
          <w:sz w:val="24"/>
          <w:szCs w:val="24"/>
          <w:u w:val="single"/>
        </w:rPr>
        <w:t>住所</w:t>
      </w:r>
      <w:r w:rsidR="0037734A">
        <w:rPr>
          <w:rFonts w:hint="eastAsia"/>
          <w:sz w:val="24"/>
          <w:szCs w:val="24"/>
          <w:u w:val="single"/>
        </w:rPr>
        <w:t xml:space="preserve">　　　　　　　　　　　</w:t>
      </w:r>
      <w:r w:rsidR="00612AEC">
        <w:rPr>
          <w:rFonts w:hint="eastAsia"/>
          <w:sz w:val="24"/>
          <w:szCs w:val="24"/>
          <w:u w:val="single"/>
        </w:rPr>
        <w:t xml:space="preserve">　　　</w:t>
      </w:r>
      <w:r w:rsidRPr="0037734A">
        <w:rPr>
          <w:rFonts w:hint="eastAsia"/>
          <w:sz w:val="24"/>
          <w:szCs w:val="24"/>
          <w:u w:val="single"/>
        </w:rPr>
        <w:t xml:space="preserve">　</w:t>
      </w:r>
    </w:p>
    <w:p w:rsidR="0037734A" w:rsidRPr="0037734A" w:rsidRDefault="0037734A" w:rsidP="0037734A">
      <w:pPr>
        <w:ind w:firstLineChars="1900" w:firstLine="4560"/>
        <w:rPr>
          <w:sz w:val="24"/>
          <w:szCs w:val="24"/>
          <w:u w:val="single"/>
        </w:rPr>
      </w:pPr>
    </w:p>
    <w:p w:rsidR="0037734A" w:rsidRDefault="00DC560F" w:rsidP="007A35AA">
      <w:pPr>
        <w:ind w:firstLineChars="2100" w:firstLine="5040"/>
        <w:rPr>
          <w:sz w:val="24"/>
          <w:szCs w:val="24"/>
          <w:u w:val="single"/>
        </w:rPr>
      </w:pPr>
      <w:r w:rsidRPr="0037734A">
        <w:rPr>
          <w:rFonts w:hint="eastAsia"/>
          <w:sz w:val="24"/>
          <w:szCs w:val="24"/>
          <w:u w:val="single"/>
        </w:rPr>
        <w:t>氏名</w:t>
      </w:r>
      <w:r w:rsidR="0037734A">
        <w:rPr>
          <w:rFonts w:hint="eastAsia"/>
          <w:sz w:val="24"/>
          <w:szCs w:val="24"/>
          <w:u w:val="single"/>
        </w:rPr>
        <w:t xml:space="preserve">　　　　　　　　　</w:t>
      </w:r>
      <w:r w:rsidR="00612AEC">
        <w:rPr>
          <w:rFonts w:hint="eastAsia"/>
          <w:sz w:val="24"/>
          <w:szCs w:val="24"/>
          <w:u w:val="single"/>
        </w:rPr>
        <w:t xml:space="preserve">　　　</w:t>
      </w:r>
      <w:r w:rsidR="0037734A">
        <w:rPr>
          <w:rFonts w:hint="eastAsia"/>
          <w:sz w:val="24"/>
          <w:szCs w:val="24"/>
          <w:u w:val="single"/>
        </w:rPr>
        <w:t xml:space="preserve">　　　</w:t>
      </w:r>
    </w:p>
    <w:p w:rsidR="007A35AA" w:rsidRPr="0056467A" w:rsidRDefault="007A35AA" w:rsidP="007A35AA">
      <w:pPr>
        <w:ind w:firstLineChars="2100" w:firstLine="5040"/>
        <w:rPr>
          <w:sz w:val="24"/>
          <w:szCs w:val="24"/>
          <w:u w:val="single"/>
        </w:rPr>
      </w:pPr>
    </w:p>
    <w:p w:rsidR="00DC560F" w:rsidRPr="0037734A" w:rsidRDefault="00DC560F" w:rsidP="0037734A">
      <w:pPr>
        <w:ind w:firstLineChars="2100" w:firstLine="5040"/>
        <w:rPr>
          <w:sz w:val="24"/>
          <w:szCs w:val="24"/>
          <w:u w:val="single"/>
        </w:rPr>
      </w:pPr>
      <w:r w:rsidRPr="0037734A">
        <w:rPr>
          <w:rFonts w:hint="eastAsia"/>
          <w:sz w:val="24"/>
          <w:szCs w:val="24"/>
          <w:u w:val="single"/>
        </w:rPr>
        <w:t>電話番号</w:t>
      </w:r>
      <w:r w:rsidR="0037734A">
        <w:rPr>
          <w:rFonts w:hint="eastAsia"/>
          <w:sz w:val="24"/>
          <w:szCs w:val="24"/>
          <w:u w:val="single"/>
        </w:rPr>
        <w:t xml:space="preserve">　　　　　</w:t>
      </w:r>
      <w:r w:rsidR="00612AEC">
        <w:rPr>
          <w:rFonts w:hint="eastAsia"/>
          <w:sz w:val="24"/>
          <w:szCs w:val="24"/>
          <w:u w:val="single"/>
        </w:rPr>
        <w:t xml:space="preserve">　　　</w:t>
      </w:r>
      <w:r w:rsidR="0037734A">
        <w:rPr>
          <w:rFonts w:hint="eastAsia"/>
          <w:sz w:val="24"/>
          <w:szCs w:val="24"/>
          <w:u w:val="single"/>
        </w:rPr>
        <w:t xml:space="preserve">　　　　　</w:t>
      </w:r>
    </w:p>
    <w:p w:rsidR="0037734A" w:rsidRDefault="0037734A">
      <w:pPr>
        <w:rPr>
          <w:sz w:val="24"/>
          <w:szCs w:val="24"/>
        </w:rPr>
      </w:pPr>
    </w:p>
    <w:p w:rsidR="00DC560F" w:rsidRDefault="00DC560F">
      <w:pPr>
        <w:rPr>
          <w:sz w:val="24"/>
          <w:szCs w:val="24"/>
        </w:rPr>
      </w:pPr>
      <w:r w:rsidRPr="0037734A">
        <w:rPr>
          <w:rFonts w:hint="eastAsia"/>
          <w:sz w:val="24"/>
          <w:szCs w:val="24"/>
        </w:rPr>
        <w:t>下記のとおり、家具転倒防止器具の取</w:t>
      </w:r>
      <w:r w:rsidR="00612AEC">
        <w:rPr>
          <w:rFonts w:hint="eastAsia"/>
          <w:sz w:val="24"/>
          <w:szCs w:val="24"/>
        </w:rPr>
        <w:t>り</w:t>
      </w:r>
      <w:r w:rsidRPr="0037734A">
        <w:rPr>
          <w:rFonts w:hint="eastAsia"/>
          <w:sz w:val="24"/>
          <w:szCs w:val="24"/>
        </w:rPr>
        <w:t>付けを申請いたします。</w:t>
      </w:r>
    </w:p>
    <w:p w:rsidR="0037734A" w:rsidRPr="0037734A" w:rsidRDefault="0037734A">
      <w:pPr>
        <w:rPr>
          <w:sz w:val="24"/>
          <w:szCs w:val="24"/>
        </w:rPr>
      </w:pPr>
    </w:p>
    <w:p w:rsidR="0037734A" w:rsidRPr="00612AEC" w:rsidRDefault="00DC560F" w:rsidP="0037734A">
      <w:pPr>
        <w:pStyle w:val="a3"/>
        <w:rPr>
          <w:sz w:val="24"/>
          <w:szCs w:val="24"/>
        </w:rPr>
      </w:pPr>
      <w:r w:rsidRPr="00612AEC">
        <w:rPr>
          <w:rFonts w:hint="eastAsia"/>
          <w:sz w:val="24"/>
          <w:szCs w:val="24"/>
        </w:rPr>
        <w:t>記</w:t>
      </w:r>
    </w:p>
    <w:p w:rsidR="00612AEC" w:rsidRPr="0037734A" w:rsidRDefault="00612AEC" w:rsidP="0037734A"/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582"/>
        <w:gridCol w:w="2503"/>
        <w:gridCol w:w="3686"/>
        <w:gridCol w:w="2693"/>
      </w:tblGrid>
      <w:tr w:rsidR="00612AEC" w:rsidRPr="0037734A" w:rsidTr="007A35AA">
        <w:trPr>
          <w:trHeight w:val="511"/>
        </w:trPr>
        <w:tc>
          <w:tcPr>
            <w:tcW w:w="3085" w:type="dxa"/>
            <w:gridSpan w:val="2"/>
            <w:vAlign w:val="center"/>
          </w:tcPr>
          <w:p w:rsidR="00612AEC" w:rsidRPr="0037734A" w:rsidRDefault="00612AEC" w:rsidP="00377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対象家屋（住所）</w:t>
            </w:r>
          </w:p>
        </w:tc>
        <w:tc>
          <w:tcPr>
            <w:tcW w:w="6379" w:type="dxa"/>
            <w:gridSpan w:val="2"/>
            <w:vAlign w:val="center"/>
          </w:tcPr>
          <w:p w:rsidR="00612AEC" w:rsidRPr="0037734A" w:rsidRDefault="00612AEC" w:rsidP="00612A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南知多町大字　　　　　字　　　</w:t>
            </w:r>
          </w:p>
        </w:tc>
      </w:tr>
      <w:tr w:rsidR="00E64581" w:rsidRPr="0037734A" w:rsidTr="00AB1242">
        <w:trPr>
          <w:trHeight w:val="511"/>
        </w:trPr>
        <w:tc>
          <w:tcPr>
            <w:tcW w:w="582" w:type="dxa"/>
            <w:vMerge w:val="restart"/>
            <w:textDirection w:val="tbRlV"/>
            <w:vAlign w:val="center"/>
          </w:tcPr>
          <w:p w:rsidR="00E64581" w:rsidRPr="0037734A" w:rsidRDefault="00E64581" w:rsidP="0037734A">
            <w:pPr>
              <w:ind w:left="113" w:right="113"/>
              <w:jc w:val="center"/>
              <w:rPr>
                <w:sz w:val="24"/>
                <w:szCs w:val="24"/>
              </w:rPr>
            </w:pPr>
            <w:r w:rsidRPr="0037734A">
              <w:rPr>
                <w:rFonts w:hint="eastAsia"/>
                <w:sz w:val="24"/>
                <w:szCs w:val="24"/>
              </w:rPr>
              <w:t>対象者</w:t>
            </w:r>
          </w:p>
        </w:tc>
        <w:tc>
          <w:tcPr>
            <w:tcW w:w="2503" w:type="dxa"/>
            <w:vAlign w:val="center"/>
          </w:tcPr>
          <w:p w:rsidR="00E64581" w:rsidRPr="0037734A" w:rsidRDefault="00E64581" w:rsidP="0037734A">
            <w:pPr>
              <w:jc w:val="center"/>
              <w:rPr>
                <w:sz w:val="24"/>
                <w:szCs w:val="24"/>
              </w:rPr>
            </w:pPr>
            <w:r w:rsidRPr="0037734A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37734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686" w:type="dxa"/>
            <w:vAlign w:val="center"/>
          </w:tcPr>
          <w:p w:rsidR="00E64581" w:rsidRPr="0037734A" w:rsidRDefault="00E64581" w:rsidP="0037734A">
            <w:pPr>
              <w:jc w:val="center"/>
              <w:rPr>
                <w:sz w:val="24"/>
                <w:szCs w:val="24"/>
              </w:rPr>
            </w:pPr>
            <w:r w:rsidRPr="0037734A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AB1242" w:rsidRDefault="00E64581" w:rsidP="0037734A">
            <w:pPr>
              <w:jc w:val="center"/>
              <w:rPr>
                <w:sz w:val="24"/>
                <w:szCs w:val="24"/>
              </w:rPr>
            </w:pPr>
            <w:r w:rsidRPr="0037734A">
              <w:rPr>
                <w:rFonts w:hint="eastAsia"/>
                <w:sz w:val="24"/>
                <w:szCs w:val="24"/>
              </w:rPr>
              <w:t>身体障害者手帳</w:t>
            </w:r>
          </w:p>
          <w:p w:rsidR="00E64581" w:rsidRPr="0037734A" w:rsidRDefault="00A603A6" w:rsidP="00377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（該当者のみ）</w:t>
            </w:r>
          </w:p>
        </w:tc>
      </w:tr>
      <w:tr w:rsidR="00E64581" w:rsidRPr="0037734A" w:rsidTr="00AB1242">
        <w:trPr>
          <w:trHeight w:val="511"/>
        </w:trPr>
        <w:tc>
          <w:tcPr>
            <w:tcW w:w="582" w:type="dxa"/>
            <w:vMerge/>
          </w:tcPr>
          <w:p w:rsidR="00E64581" w:rsidRPr="0037734A" w:rsidRDefault="00E64581" w:rsidP="00E64581">
            <w:pPr>
              <w:rPr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E64581" w:rsidRPr="0037734A" w:rsidRDefault="00E64581" w:rsidP="00E645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64581" w:rsidRPr="0037734A" w:rsidRDefault="00E64581" w:rsidP="00E645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64581" w:rsidRPr="0037734A" w:rsidRDefault="00E64581" w:rsidP="00A603A6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7734A">
              <w:rPr>
                <w:rFonts w:hint="eastAsia"/>
                <w:sz w:val="24"/>
                <w:szCs w:val="24"/>
              </w:rPr>
              <w:t>級</w:t>
            </w:r>
          </w:p>
        </w:tc>
      </w:tr>
      <w:tr w:rsidR="00E64581" w:rsidRPr="0037734A" w:rsidTr="00AB1242">
        <w:trPr>
          <w:trHeight w:val="511"/>
        </w:trPr>
        <w:tc>
          <w:tcPr>
            <w:tcW w:w="582" w:type="dxa"/>
            <w:vMerge/>
          </w:tcPr>
          <w:p w:rsidR="00E64581" w:rsidRPr="0037734A" w:rsidRDefault="00E64581" w:rsidP="00E64581">
            <w:pPr>
              <w:rPr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E64581" w:rsidRPr="0037734A" w:rsidRDefault="00E64581" w:rsidP="00E645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64581" w:rsidRPr="0037734A" w:rsidRDefault="00E64581" w:rsidP="00E645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64581" w:rsidRPr="0037734A" w:rsidRDefault="00A603A6" w:rsidP="00AB1242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7734A">
              <w:rPr>
                <w:rFonts w:hint="eastAsia"/>
                <w:sz w:val="24"/>
                <w:szCs w:val="24"/>
              </w:rPr>
              <w:t>級</w:t>
            </w:r>
          </w:p>
        </w:tc>
      </w:tr>
      <w:tr w:rsidR="00E64581" w:rsidRPr="0037734A" w:rsidTr="00AB1242">
        <w:trPr>
          <w:trHeight w:val="511"/>
        </w:trPr>
        <w:tc>
          <w:tcPr>
            <w:tcW w:w="582" w:type="dxa"/>
            <w:vMerge/>
          </w:tcPr>
          <w:p w:rsidR="00E64581" w:rsidRPr="0037734A" w:rsidRDefault="00E64581" w:rsidP="00E64581">
            <w:pPr>
              <w:rPr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E64581" w:rsidRPr="0037734A" w:rsidRDefault="00E64581" w:rsidP="00E645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64581" w:rsidRPr="0037734A" w:rsidRDefault="00E64581" w:rsidP="00E645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64581" w:rsidRPr="0037734A" w:rsidRDefault="00A603A6" w:rsidP="00A603A6">
            <w:pPr>
              <w:ind w:firstLineChars="500" w:firstLine="1200"/>
              <w:rPr>
                <w:sz w:val="24"/>
                <w:szCs w:val="24"/>
              </w:rPr>
            </w:pPr>
            <w:r w:rsidRPr="0037734A">
              <w:rPr>
                <w:rFonts w:hint="eastAsia"/>
                <w:sz w:val="24"/>
                <w:szCs w:val="24"/>
              </w:rPr>
              <w:t xml:space="preserve">　級</w:t>
            </w:r>
          </w:p>
        </w:tc>
      </w:tr>
      <w:tr w:rsidR="00E64581" w:rsidRPr="0037734A" w:rsidTr="00AB1242">
        <w:trPr>
          <w:trHeight w:val="511"/>
        </w:trPr>
        <w:tc>
          <w:tcPr>
            <w:tcW w:w="582" w:type="dxa"/>
            <w:vMerge/>
          </w:tcPr>
          <w:p w:rsidR="00E64581" w:rsidRPr="0037734A" w:rsidRDefault="00E64581" w:rsidP="00E64581">
            <w:pPr>
              <w:rPr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E64581" w:rsidRPr="0037734A" w:rsidRDefault="00E64581" w:rsidP="00E645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64581" w:rsidRPr="0037734A" w:rsidRDefault="00E64581" w:rsidP="00E645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64581" w:rsidRPr="0037734A" w:rsidRDefault="00A603A6" w:rsidP="00A603A6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7734A">
              <w:rPr>
                <w:rFonts w:hint="eastAsia"/>
                <w:sz w:val="24"/>
                <w:szCs w:val="24"/>
              </w:rPr>
              <w:t>級</w:t>
            </w:r>
          </w:p>
        </w:tc>
      </w:tr>
      <w:tr w:rsidR="00E64581" w:rsidRPr="0037734A" w:rsidTr="00AB1242">
        <w:trPr>
          <w:trHeight w:val="511"/>
        </w:trPr>
        <w:tc>
          <w:tcPr>
            <w:tcW w:w="582" w:type="dxa"/>
            <w:vMerge/>
          </w:tcPr>
          <w:p w:rsidR="00E64581" w:rsidRPr="0037734A" w:rsidRDefault="00E64581" w:rsidP="00E64581">
            <w:pPr>
              <w:rPr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E64581" w:rsidRPr="0037734A" w:rsidRDefault="00E64581" w:rsidP="00E645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64581" w:rsidRPr="0037734A" w:rsidRDefault="00E64581" w:rsidP="00E645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64581" w:rsidRPr="0037734A" w:rsidRDefault="00A603A6" w:rsidP="00AB1242">
            <w:pPr>
              <w:ind w:firstLineChars="400" w:firstLine="960"/>
              <w:rPr>
                <w:sz w:val="24"/>
                <w:szCs w:val="24"/>
              </w:rPr>
            </w:pPr>
            <w:r w:rsidRPr="0037734A">
              <w:rPr>
                <w:rFonts w:hint="eastAsia"/>
                <w:sz w:val="24"/>
                <w:szCs w:val="24"/>
              </w:rPr>
              <w:t xml:space="preserve">　</w:t>
            </w:r>
            <w:r w:rsidR="00AB1242">
              <w:rPr>
                <w:rFonts w:hint="eastAsia"/>
                <w:sz w:val="24"/>
                <w:szCs w:val="24"/>
              </w:rPr>
              <w:t xml:space="preserve">　</w:t>
            </w:r>
            <w:r w:rsidRPr="0037734A">
              <w:rPr>
                <w:rFonts w:hint="eastAsia"/>
                <w:sz w:val="24"/>
                <w:szCs w:val="24"/>
              </w:rPr>
              <w:t>級</w:t>
            </w:r>
          </w:p>
        </w:tc>
      </w:tr>
      <w:tr w:rsidR="00E64581" w:rsidRPr="0037734A" w:rsidTr="007A35AA">
        <w:trPr>
          <w:trHeight w:val="511"/>
        </w:trPr>
        <w:tc>
          <w:tcPr>
            <w:tcW w:w="3085" w:type="dxa"/>
            <w:gridSpan w:val="2"/>
            <w:vMerge w:val="restart"/>
            <w:vAlign w:val="center"/>
          </w:tcPr>
          <w:p w:rsidR="00E64581" w:rsidRDefault="00E64581" w:rsidP="00E64581">
            <w:pPr>
              <w:jc w:val="center"/>
              <w:rPr>
                <w:sz w:val="24"/>
                <w:szCs w:val="24"/>
              </w:rPr>
            </w:pPr>
            <w:r w:rsidRPr="0037734A">
              <w:rPr>
                <w:rFonts w:hint="eastAsia"/>
                <w:sz w:val="24"/>
                <w:szCs w:val="24"/>
              </w:rPr>
              <w:t>取</w:t>
            </w:r>
            <w:r w:rsidR="00EA527A">
              <w:rPr>
                <w:rFonts w:hint="eastAsia"/>
                <w:sz w:val="24"/>
                <w:szCs w:val="24"/>
              </w:rPr>
              <w:t>り</w:t>
            </w:r>
            <w:r w:rsidRPr="0037734A">
              <w:rPr>
                <w:rFonts w:hint="eastAsia"/>
                <w:sz w:val="24"/>
                <w:szCs w:val="24"/>
              </w:rPr>
              <w:t>付け希望場所・家具</w:t>
            </w:r>
          </w:p>
          <w:p w:rsidR="00E64581" w:rsidRPr="0037734A" w:rsidRDefault="00E64581" w:rsidP="00E645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（上限　３か所）</w:t>
            </w:r>
          </w:p>
        </w:tc>
        <w:tc>
          <w:tcPr>
            <w:tcW w:w="6379" w:type="dxa"/>
            <w:gridSpan w:val="2"/>
            <w:vAlign w:val="center"/>
          </w:tcPr>
          <w:p w:rsidR="00E64581" w:rsidRPr="0037734A" w:rsidRDefault="00E64581" w:rsidP="00E64581">
            <w:pPr>
              <w:rPr>
                <w:sz w:val="24"/>
                <w:szCs w:val="24"/>
              </w:rPr>
            </w:pPr>
          </w:p>
        </w:tc>
      </w:tr>
      <w:tr w:rsidR="00E64581" w:rsidRPr="0037734A" w:rsidTr="007A35AA">
        <w:trPr>
          <w:trHeight w:val="511"/>
        </w:trPr>
        <w:tc>
          <w:tcPr>
            <w:tcW w:w="3085" w:type="dxa"/>
            <w:gridSpan w:val="2"/>
            <w:vMerge/>
            <w:vAlign w:val="center"/>
          </w:tcPr>
          <w:p w:rsidR="00E64581" w:rsidRPr="0037734A" w:rsidRDefault="00E64581" w:rsidP="00E645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E64581" w:rsidRPr="0037734A" w:rsidRDefault="00E64581" w:rsidP="00E64581">
            <w:pPr>
              <w:rPr>
                <w:sz w:val="24"/>
                <w:szCs w:val="24"/>
              </w:rPr>
            </w:pPr>
          </w:p>
        </w:tc>
      </w:tr>
      <w:tr w:rsidR="00E64581" w:rsidRPr="0037734A" w:rsidTr="007A35AA">
        <w:trPr>
          <w:trHeight w:val="511"/>
        </w:trPr>
        <w:tc>
          <w:tcPr>
            <w:tcW w:w="3085" w:type="dxa"/>
            <w:gridSpan w:val="2"/>
            <w:vMerge/>
            <w:vAlign w:val="center"/>
          </w:tcPr>
          <w:p w:rsidR="00E64581" w:rsidRPr="0037734A" w:rsidRDefault="00E64581" w:rsidP="00E645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E64581" w:rsidRPr="0037734A" w:rsidRDefault="00E64581" w:rsidP="00E64581">
            <w:pPr>
              <w:rPr>
                <w:sz w:val="24"/>
                <w:szCs w:val="24"/>
              </w:rPr>
            </w:pPr>
          </w:p>
        </w:tc>
      </w:tr>
    </w:tbl>
    <w:p w:rsidR="0037734A" w:rsidRDefault="0037734A">
      <w:pPr>
        <w:rPr>
          <w:sz w:val="24"/>
          <w:szCs w:val="24"/>
        </w:rPr>
      </w:pPr>
    </w:p>
    <w:p w:rsidR="00E64581" w:rsidRDefault="007A35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内容条件</w:t>
      </w:r>
    </w:p>
    <w:p w:rsidR="007A35AA" w:rsidRDefault="007A35AA">
      <w:pPr>
        <w:rPr>
          <w:sz w:val="22"/>
        </w:rPr>
      </w:pPr>
      <w:r w:rsidRPr="007A35AA">
        <w:rPr>
          <w:rFonts w:hint="eastAsia"/>
          <w:sz w:val="22"/>
        </w:rPr>
        <w:t xml:space="preserve">　１　家具固定後の苦情に対し、町及び南知多町シルバー人材センターは、責任を負いません。</w:t>
      </w:r>
    </w:p>
    <w:p w:rsidR="007A35AA" w:rsidRDefault="00BA402A" w:rsidP="007A35AA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２　家具の固定は、地震発生時に絶対に転倒しないことを保障</w:t>
      </w:r>
      <w:r w:rsidR="007A35AA">
        <w:rPr>
          <w:rFonts w:hint="eastAsia"/>
          <w:sz w:val="22"/>
        </w:rPr>
        <w:t>するものではありません。したがって、万一固定した家具が転倒しても、</w:t>
      </w:r>
      <w:r w:rsidR="007A35AA" w:rsidRPr="007A35AA">
        <w:rPr>
          <w:rFonts w:hint="eastAsia"/>
          <w:sz w:val="22"/>
        </w:rPr>
        <w:t>町及び南知多町シルバー人材センターは</w:t>
      </w:r>
      <w:r w:rsidR="00EA527A">
        <w:rPr>
          <w:rFonts w:hint="eastAsia"/>
          <w:sz w:val="22"/>
        </w:rPr>
        <w:t>、その賠償責任</w:t>
      </w:r>
      <w:r w:rsidR="007A35AA">
        <w:rPr>
          <w:rFonts w:hint="eastAsia"/>
          <w:sz w:val="22"/>
        </w:rPr>
        <w:t>は負いません。</w:t>
      </w:r>
    </w:p>
    <w:p w:rsidR="00952C9E" w:rsidRPr="00952C9E" w:rsidRDefault="00952C9E" w:rsidP="0056467A">
      <w:pPr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３　</w:t>
      </w:r>
      <w:r w:rsidRPr="00952C9E">
        <w:rPr>
          <w:rFonts w:hint="eastAsia"/>
          <w:sz w:val="22"/>
        </w:rPr>
        <w:t>借家</w:t>
      </w:r>
      <w:r w:rsidR="00AC0043">
        <w:rPr>
          <w:rFonts w:hint="eastAsia"/>
          <w:sz w:val="22"/>
        </w:rPr>
        <w:t>又はアパートの場合は、器具の取り付けに関し所有者</w:t>
      </w:r>
      <w:r w:rsidR="0056467A">
        <w:rPr>
          <w:rFonts w:hint="eastAsia"/>
          <w:sz w:val="22"/>
        </w:rPr>
        <w:t>又は管理人</w:t>
      </w:r>
      <w:r w:rsidR="00AC0043">
        <w:rPr>
          <w:rFonts w:hint="eastAsia"/>
          <w:sz w:val="22"/>
        </w:rPr>
        <w:t>の承諾を</w:t>
      </w:r>
      <w:r>
        <w:rPr>
          <w:rFonts w:hint="eastAsia"/>
          <w:sz w:val="22"/>
        </w:rPr>
        <w:t>得てください。</w:t>
      </w:r>
    </w:p>
    <w:p w:rsidR="007A35AA" w:rsidRDefault="00952C9E" w:rsidP="007A35AA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４</w:t>
      </w:r>
      <w:r w:rsidR="007A35AA">
        <w:rPr>
          <w:rFonts w:hint="eastAsia"/>
          <w:sz w:val="22"/>
        </w:rPr>
        <w:t xml:space="preserve">　借家又はアパートの明渡しの際、金具の取り外しは、各自自費をもって行い現状に復してください。</w:t>
      </w:r>
    </w:p>
    <w:p w:rsidR="00B55A7A" w:rsidRPr="00B55A7A" w:rsidRDefault="00952C9E" w:rsidP="002E63FC">
      <w:pPr>
        <w:rPr>
          <w:sz w:val="24"/>
          <w:szCs w:val="24"/>
        </w:rPr>
      </w:pPr>
      <w:r>
        <w:rPr>
          <w:rFonts w:hint="eastAsia"/>
          <w:sz w:val="22"/>
        </w:rPr>
        <w:t xml:space="preserve">　５</w:t>
      </w:r>
      <w:r w:rsidR="007A35AA">
        <w:rPr>
          <w:rFonts w:hint="eastAsia"/>
          <w:sz w:val="22"/>
        </w:rPr>
        <w:t xml:space="preserve">　転倒防止器具は、１世帯３個</w:t>
      </w:r>
      <w:r w:rsidR="006D42C1">
        <w:rPr>
          <w:rFonts w:hint="eastAsia"/>
          <w:sz w:val="22"/>
        </w:rPr>
        <w:t>（ペア金具）</w:t>
      </w:r>
      <w:r w:rsidR="007A35AA">
        <w:rPr>
          <w:rFonts w:hint="eastAsia"/>
          <w:sz w:val="22"/>
        </w:rPr>
        <w:t>を限度とします。</w:t>
      </w:r>
      <w:bookmarkStart w:id="0" w:name="_GoBack"/>
      <w:bookmarkEnd w:id="0"/>
    </w:p>
    <w:sectPr w:rsidR="00B55A7A" w:rsidRPr="00B55A7A" w:rsidSect="0056467A">
      <w:pgSz w:w="11906" w:h="16838" w:code="9"/>
      <w:pgMar w:top="1134" w:right="1134" w:bottom="851" w:left="1418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C4"/>
    <w:rsid w:val="0003602A"/>
    <w:rsid w:val="002E63FC"/>
    <w:rsid w:val="0037734A"/>
    <w:rsid w:val="0042136F"/>
    <w:rsid w:val="0056467A"/>
    <w:rsid w:val="00612AEC"/>
    <w:rsid w:val="006D42C1"/>
    <w:rsid w:val="006F21C3"/>
    <w:rsid w:val="007A35AA"/>
    <w:rsid w:val="00952C9E"/>
    <w:rsid w:val="00A603A6"/>
    <w:rsid w:val="00AB1242"/>
    <w:rsid w:val="00AC0043"/>
    <w:rsid w:val="00AC383E"/>
    <w:rsid w:val="00B55A7A"/>
    <w:rsid w:val="00BA402A"/>
    <w:rsid w:val="00C632C4"/>
    <w:rsid w:val="00DC560F"/>
    <w:rsid w:val="00E63A77"/>
    <w:rsid w:val="00E64581"/>
    <w:rsid w:val="00EA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C8801D"/>
  <w15:docId w15:val="{0EB3D771-1554-42EC-8BEF-0BBF0600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560F"/>
    <w:pPr>
      <w:jc w:val="center"/>
    </w:pPr>
  </w:style>
  <w:style w:type="character" w:customStyle="1" w:styleId="a4">
    <w:name w:val="記 (文字)"/>
    <w:basedOn w:val="a0"/>
    <w:link w:val="a3"/>
    <w:uiPriority w:val="99"/>
    <w:rsid w:val="00DC560F"/>
  </w:style>
  <w:style w:type="paragraph" w:styleId="a5">
    <w:name w:val="Closing"/>
    <w:basedOn w:val="a"/>
    <w:link w:val="a6"/>
    <w:uiPriority w:val="99"/>
    <w:unhideWhenUsed/>
    <w:rsid w:val="00DC560F"/>
    <w:pPr>
      <w:jc w:val="right"/>
    </w:pPr>
  </w:style>
  <w:style w:type="character" w:customStyle="1" w:styleId="a6">
    <w:name w:val="結語 (文字)"/>
    <w:basedOn w:val="a0"/>
    <w:link w:val="a5"/>
    <w:uiPriority w:val="99"/>
    <w:rsid w:val="00DC560F"/>
  </w:style>
  <w:style w:type="table" w:styleId="a7">
    <w:name w:val="Table Grid"/>
    <w:basedOn w:val="a1"/>
    <w:uiPriority w:val="59"/>
    <w:rsid w:val="00DC5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6458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60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03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南知多町役場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南知多町役場</dc:creator>
  <cp:keywords/>
  <dc:description/>
  <cp:lastModifiedBy>南知多町役場</cp:lastModifiedBy>
  <cp:revision>19</cp:revision>
  <cp:lastPrinted>2019-05-15T02:18:00Z</cp:lastPrinted>
  <dcterms:created xsi:type="dcterms:W3CDTF">2018-12-11T10:07:00Z</dcterms:created>
  <dcterms:modified xsi:type="dcterms:W3CDTF">2019-05-23T02:26:00Z</dcterms:modified>
</cp:coreProperties>
</file>